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0420" w14:textId="120B0555" w:rsidR="005112AA" w:rsidRPr="005112AA" w:rsidRDefault="00C11E9C" w:rsidP="00880970">
      <w:pPr>
        <w:pStyle w:val="yiv3850333962msonormal"/>
        <w:shd w:val="clear" w:color="auto" w:fill="70AD47" w:themeFill="accent6"/>
        <w:jc w:val="center"/>
        <w:rPr>
          <w:rFonts w:ascii="Book Antiqua" w:hAnsi="Book Antiqua"/>
          <w:b/>
          <w:sz w:val="36"/>
          <w:szCs w:val="36"/>
          <w:u w:val="single"/>
        </w:rPr>
      </w:pPr>
      <w:r>
        <w:rPr>
          <w:rFonts w:ascii="Book Antiqua" w:hAnsi="Book Antiqua"/>
          <w:b/>
          <w:sz w:val="36"/>
          <w:szCs w:val="36"/>
          <w:u w:val="single"/>
        </w:rPr>
        <w:t>May 2</w:t>
      </w:r>
      <w:r w:rsidR="005112AA" w:rsidRPr="005112AA">
        <w:rPr>
          <w:rFonts w:ascii="Book Antiqua" w:hAnsi="Book Antiqua"/>
          <w:b/>
          <w:sz w:val="36"/>
          <w:szCs w:val="36"/>
          <w:u w:val="single"/>
        </w:rPr>
        <w:t>, 2024</w:t>
      </w:r>
    </w:p>
    <w:p w14:paraId="24E1296D" w14:textId="77777777" w:rsidR="005112AA" w:rsidRPr="00880970" w:rsidRDefault="005112AA" w:rsidP="00880970">
      <w:pPr>
        <w:pStyle w:val="yiv3850333962msonormal"/>
        <w:shd w:val="clear" w:color="auto" w:fill="70AD47" w:themeFill="accent6"/>
        <w:spacing w:before="0" w:beforeAutospacing="0" w:after="0" w:afterAutospacing="0" w:line="240" w:lineRule="auto"/>
        <w:jc w:val="center"/>
        <w:rPr>
          <w:rFonts w:ascii="Book Antiqua" w:hAnsi="Book Antiqua"/>
          <w:b/>
          <w:sz w:val="36"/>
          <w:szCs w:val="36"/>
        </w:rPr>
      </w:pPr>
      <w:r w:rsidRPr="00880970">
        <w:rPr>
          <w:rFonts w:ascii="Book Antiqua" w:hAnsi="Book Antiqua"/>
          <w:b/>
          <w:sz w:val="36"/>
          <w:szCs w:val="36"/>
        </w:rPr>
        <w:t>ST. AGNES JUNIOR HIGH</w:t>
      </w:r>
    </w:p>
    <w:p w14:paraId="6CFF005A" w14:textId="77777777" w:rsidR="005112AA" w:rsidRPr="00880970" w:rsidRDefault="005112AA" w:rsidP="00880970">
      <w:pPr>
        <w:pStyle w:val="yiv3850333962msonormal"/>
        <w:shd w:val="clear" w:color="auto" w:fill="70AD47" w:themeFill="accent6"/>
        <w:spacing w:before="0" w:beforeAutospacing="0" w:after="0" w:afterAutospacing="0" w:line="240" w:lineRule="auto"/>
        <w:jc w:val="center"/>
        <w:rPr>
          <w:rFonts w:ascii="Book Antiqua" w:hAnsi="Book Antiqua"/>
          <w:b/>
          <w:sz w:val="36"/>
          <w:szCs w:val="36"/>
        </w:rPr>
      </w:pPr>
      <w:r w:rsidRPr="00880970">
        <w:rPr>
          <w:rFonts w:ascii="Book Antiqua" w:hAnsi="Book Antiqua"/>
          <w:b/>
          <w:sz w:val="36"/>
          <w:szCs w:val="36"/>
        </w:rPr>
        <w:t>PRINCIPAL’S REPORT</w:t>
      </w:r>
    </w:p>
    <w:p w14:paraId="0DBD8106" w14:textId="77777777" w:rsidR="008673D1" w:rsidRDefault="008673D1" w:rsidP="005112AA">
      <w:pPr>
        <w:pStyle w:val="yiv3850333962msonormal"/>
        <w:spacing w:before="0" w:beforeAutospacing="0" w:after="0" w:afterAutospacing="0" w:line="240" w:lineRule="auto"/>
        <w:jc w:val="center"/>
        <w:rPr>
          <w:rFonts w:ascii="Book Antiqua" w:hAnsi="Book Antiqua"/>
          <w:b/>
          <w:sz w:val="28"/>
          <w:szCs w:val="28"/>
        </w:rPr>
      </w:pPr>
    </w:p>
    <w:p w14:paraId="3A0B6E44" w14:textId="39FBE752" w:rsidR="008673D1" w:rsidRDefault="008673D1" w:rsidP="005112AA">
      <w:pPr>
        <w:pStyle w:val="yiv3850333962msonormal"/>
        <w:spacing w:before="0" w:beforeAutospacing="0" w:after="0" w:afterAutospacing="0" w:line="240" w:lineRule="auto"/>
        <w:jc w:val="center"/>
        <w:rPr>
          <w:rFonts w:ascii="Book Antiqua" w:hAnsi="Book Antiqua"/>
          <w:b/>
          <w:sz w:val="28"/>
          <w:szCs w:val="28"/>
        </w:rPr>
      </w:pPr>
    </w:p>
    <w:p w14:paraId="6391EB30" w14:textId="77777777" w:rsidR="008673D1" w:rsidRDefault="008673D1" w:rsidP="005112AA">
      <w:pPr>
        <w:pStyle w:val="yiv3850333962msonormal"/>
        <w:spacing w:before="0" w:beforeAutospacing="0" w:after="0" w:afterAutospacing="0" w:line="240" w:lineRule="auto"/>
        <w:jc w:val="center"/>
        <w:rPr>
          <w:rFonts w:ascii="Book Antiqua" w:hAnsi="Book Antiqua"/>
          <w:b/>
          <w:sz w:val="28"/>
          <w:szCs w:val="28"/>
          <w:u w:val="single"/>
        </w:rPr>
      </w:pPr>
    </w:p>
    <w:p w14:paraId="6FF86B06" w14:textId="1802D2A7" w:rsidR="000C61CD" w:rsidRDefault="00C22C4A" w:rsidP="005112AA">
      <w:pPr>
        <w:pStyle w:val="yiv3850333962msonormal"/>
        <w:shd w:val="clear" w:color="auto" w:fill="92D050"/>
        <w:rPr>
          <w:rFonts w:ascii="Book Antiqua" w:hAnsi="Book Antiqua"/>
          <w:b/>
          <w:sz w:val="28"/>
          <w:szCs w:val="28"/>
          <w:u w:val="single"/>
        </w:rPr>
      </w:pPr>
      <w:r>
        <w:rPr>
          <w:rFonts w:ascii="Book Antiqua" w:hAnsi="Book Antiqua"/>
          <w:b/>
          <w:sz w:val="28"/>
          <w:szCs w:val="28"/>
          <w:u w:val="single"/>
        </w:rPr>
        <w:t>Education Week</w:t>
      </w:r>
      <w:r w:rsidR="00803950" w:rsidRPr="000C61CD">
        <w:rPr>
          <w:rFonts w:ascii="Book Antiqua" w:hAnsi="Book Antiqua"/>
          <w:b/>
          <w:sz w:val="28"/>
          <w:szCs w:val="28"/>
          <w:u w:val="single"/>
        </w:rPr>
        <w:t>:</w:t>
      </w:r>
    </w:p>
    <w:p w14:paraId="1350A9AE" w14:textId="41F1CC68" w:rsidR="00C11E9C" w:rsidRDefault="00344432" w:rsidP="00C11E9C">
      <w:pPr>
        <w:pStyle w:val="yiv3850333962msonormal"/>
        <w:rPr>
          <w:rFonts w:ascii="Book Antiqua" w:hAnsi="Book Antiqua"/>
          <w:bCs/>
          <w:sz w:val="24"/>
          <w:szCs w:val="24"/>
        </w:rPr>
      </w:pPr>
      <w:r w:rsidRPr="00A317A3">
        <w:rPr>
          <w:rFonts w:ascii="Book Antiqua" w:hAnsi="Book Antiqua"/>
          <w:bCs/>
          <w:sz w:val="24"/>
          <w:szCs w:val="24"/>
        </w:rPr>
        <w:t>The following members of our school support team were honored with Gator Greats during Education Week</w:t>
      </w:r>
      <w:r w:rsidR="00A317A3" w:rsidRPr="00A317A3">
        <w:rPr>
          <w:rFonts w:ascii="Book Antiqua" w:hAnsi="Book Antiqua"/>
          <w:bCs/>
          <w:sz w:val="24"/>
          <w:szCs w:val="24"/>
        </w:rPr>
        <w:t xml:space="preserve"> (April 15-19</w:t>
      </w:r>
      <w:r w:rsidR="00A317A3" w:rsidRPr="00A317A3">
        <w:rPr>
          <w:rFonts w:ascii="Book Antiqua" w:hAnsi="Book Antiqua"/>
          <w:bCs/>
          <w:sz w:val="24"/>
          <w:szCs w:val="24"/>
          <w:vertAlign w:val="superscript"/>
        </w:rPr>
        <w:t>th</w:t>
      </w:r>
      <w:r w:rsidR="00A317A3" w:rsidRPr="00A317A3">
        <w:rPr>
          <w:rFonts w:ascii="Book Antiqua" w:hAnsi="Book Antiqua"/>
          <w:bCs/>
          <w:sz w:val="24"/>
          <w:szCs w:val="24"/>
        </w:rPr>
        <w:t>)</w:t>
      </w:r>
      <w:r w:rsidR="00A317A3">
        <w:rPr>
          <w:rFonts w:ascii="Book Antiqua" w:hAnsi="Book Antiqua"/>
          <w:bCs/>
          <w:sz w:val="24"/>
          <w:szCs w:val="24"/>
        </w:rPr>
        <w:t>:</w:t>
      </w:r>
    </w:p>
    <w:p w14:paraId="6D1720CD" w14:textId="77777777" w:rsidR="00DA5E9F" w:rsidRDefault="00DA5E9F" w:rsidP="00C11E9C">
      <w:pPr>
        <w:pStyle w:val="yiv3850333962msonormal"/>
        <w:rPr>
          <w:rFonts w:ascii="Book Antiqua" w:hAnsi="Book Antiqua"/>
          <w:bCs/>
          <w:sz w:val="24"/>
          <w:szCs w:val="24"/>
        </w:rPr>
      </w:pPr>
    </w:p>
    <w:p w14:paraId="0C247005" w14:textId="3103EFFE" w:rsidR="00DA5E9F" w:rsidRDefault="00DA5E9F" w:rsidP="00C11E9C">
      <w:pPr>
        <w:pStyle w:val="yiv3850333962msonormal"/>
        <w:rPr>
          <w:rFonts w:ascii="Book Antiqua" w:hAnsi="Book Antiqua"/>
          <w:bCs/>
          <w:sz w:val="24"/>
          <w:szCs w:val="24"/>
        </w:rPr>
      </w:pPr>
      <w:r>
        <w:rPr>
          <w:rFonts w:ascii="Book Antiqua" w:hAnsi="Book Antiqua"/>
          <w:bCs/>
          <w:noProof/>
          <w:sz w:val="24"/>
          <w:szCs w:val="24"/>
        </w:rPr>
        <w:drawing>
          <wp:inline distT="0" distB="0" distL="0" distR="0" wp14:anchorId="61590721" wp14:editId="26C52B05">
            <wp:extent cx="1604176" cy="2138901"/>
            <wp:effectExtent l="0" t="0" r="0" b="0"/>
            <wp:docPr id="1124961188" name="Picture 4" descr="A person holding a framed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61188" name="Picture 4" descr="A person holding a framed certific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09075" cy="2145433"/>
                    </a:xfrm>
                    <a:prstGeom prst="rect">
                      <a:avLst/>
                    </a:prstGeom>
                  </pic:spPr>
                </pic:pic>
              </a:graphicData>
            </a:graphic>
          </wp:inline>
        </w:drawing>
      </w:r>
      <w:r>
        <w:rPr>
          <w:rFonts w:ascii="Book Antiqua" w:hAnsi="Book Antiqua"/>
          <w:bCs/>
          <w:noProof/>
          <w:sz w:val="24"/>
          <w:szCs w:val="24"/>
        </w:rPr>
        <w:drawing>
          <wp:inline distT="0" distB="0" distL="0" distR="0" wp14:anchorId="3857D118" wp14:editId="0290153D">
            <wp:extent cx="1585955" cy="2114606"/>
            <wp:effectExtent l="0" t="0" r="0" b="0"/>
            <wp:docPr id="1248807945" name="Picture 5" descr="A person holding a framed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07945" name="Picture 5" descr="A person holding a framed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95767" cy="2127689"/>
                    </a:xfrm>
                    <a:prstGeom prst="rect">
                      <a:avLst/>
                    </a:prstGeom>
                  </pic:spPr>
                </pic:pic>
              </a:graphicData>
            </a:graphic>
          </wp:inline>
        </w:drawing>
      </w:r>
      <w:r>
        <w:rPr>
          <w:rFonts w:ascii="Book Antiqua" w:hAnsi="Book Antiqua"/>
          <w:bCs/>
          <w:noProof/>
          <w:sz w:val="24"/>
          <w:szCs w:val="24"/>
        </w:rPr>
        <w:drawing>
          <wp:inline distT="0" distB="0" distL="0" distR="0" wp14:anchorId="5250C0B8" wp14:editId="56A06DE8">
            <wp:extent cx="1399430" cy="2104390"/>
            <wp:effectExtent l="0" t="0" r="0" b="0"/>
            <wp:docPr id="82761583" name="Picture 6" descr="A person holding a framed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1583" name="Picture 6" descr="A person holding a framed certifica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10080" cy="2120405"/>
                    </a:xfrm>
                    <a:prstGeom prst="rect">
                      <a:avLst/>
                    </a:prstGeom>
                  </pic:spPr>
                </pic:pic>
              </a:graphicData>
            </a:graphic>
          </wp:inline>
        </w:drawing>
      </w:r>
      <w:r>
        <w:rPr>
          <w:rFonts w:ascii="Book Antiqua" w:hAnsi="Book Antiqua"/>
          <w:bCs/>
          <w:noProof/>
          <w:sz w:val="24"/>
          <w:szCs w:val="24"/>
        </w:rPr>
        <w:drawing>
          <wp:inline distT="0" distB="0" distL="0" distR="0" wp14:anchorId="416CD0CF" wp14:editId="6F87D924">
            <wp:extent cx="1677725" cy="2236967"/>
            <wp:effectExtent l="0" t="0" r="0" b="0"/>
            <wp:docPr id="1066281911" name="Picture 7"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81911" name="Picture 7" descr="A person holding a certifica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80984" cy="2241312"/>
                    </a:xfrm>
                    <a:prstGeom prst="rect">
                      <a:avLst/>
                    </a:prstGeom>
                  </pic:spPr>
                </pic:pic>
              </a:graphicData>
            </a:graphic>
          </wp:inline>
        </w:drawing>
      </w:r>
      <w:r w:rsidR="00A16FF5">
        <w:rPr>
          <w:rFonts w:ascii="Book Antiqua" w:hAnsi="Book Antiqua"/>
          <w:bCs/>
          <w:noProof/>
          <w:sz w:val="24"/>
          <w:szCs w:val="24"/>
        </w:rPr>
        <w:drawing>
          <wp:inline distT="0" distB="0" distL="0" distR="0" wp14:anchorId="0F6A4AAD" wp14:editId="69AB6511">
            <wp:extent cx="1423284" cy="2217288"/>
            <wp:effectExtent l="0" t="0" r="5715" b="0"/>
            <wp:docPr id="1889613836" name="Picture 9" descr="A person holding a framed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13836" name="Picture 9" descr="A person holding a framed certific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36768" cy="2238294"/>
                    </a:xfrm>
                    <a:prstGeom prst="rect">
                      <a:avLst/>
                    </a:prstGeom>
                  </pic:spPr>
                </pic:pic>
              </a:graphicData>
            </a:graphic>
          </wp:inline>
        </w:drawing>
      </w:r>
      <w:r w:rsidR="00A16FF5">
        <w:rPr>
          <w:rFonts w:eastAsiaTheme="minorHAnsi"/>
          <w:noProof/>
        </w:rPr>
        <w:drawing>
          <wp:inline distT="0" distB="0" distL="0" distR="0" wp14:anchorId="7F1AC1FB" wp14:editId="08614C84">
            <wp:extent cx="1486147" cy="2244090"/>
            <wp:effectExtent l="0" t="0" r="0" b="3810"/>
            <wp:docPr id="1245190794" name="Picture 10"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90794" name="Picture 10" descr="A person holding a certifica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06724" cy="2275162"/>
                    </a:xfrm>
                    <a:prstGeom prst="rect">
                      <a:avLst/>
                    </a:prstGeom>
                  </pic:spPr>
                </pic:pic>
              </a:graphicData>
            </a:graphic>
          </wp:inline>
        </w:drawing>
      </w:r>
    </w:p>
    <w:p w14:paraId="4CDDB509" w14:textId="6A063B32" w:rsidR="00A16FF5" w:rsidRPr="00A317A3" w:rsidRDefault="00A16FF5" w:rsidP="00C11E9C">
      <w:pPr>
        <w:pStyle w:val="yiv3850333962msonormal"/>
        <w:rPr>
          <w:rFonts w:ascii="Book Antiqua" w:hAnsi="Book Antiqua"/>
          <w:bCs/>
          <w:sz w:val="24"/>
          <w:szCs w:val="24"/>
        </w:rPr>
      </w:pPr>
    </w:p>
    <w:p w14:paraId="230F8C87" w14:textId="113758A7" w:rsidR="005112AA" w:rsidRPr="005112AA" w:rsidRDefault="005112AA" w:rsidP="005112AA">
      <w:pPr>
        <w:pStyle w:val="yiv3850333962msonormal"/>
        <w:shd w:val="clear" w:color="auto" w:fill="92D050"/>
        <w:rPr>
          <w:rFonts w:ascii="Book Antiqua" w:hAnsi="Book Antiqua"/>
          <w:b/>
          <w:sz w:val="28"/>
          <w:szCs w:val="28"/>
        </w:rPr>
      </w:pPr>
      <w:r w:rsidRPr="005112AA">
        <w:rPr>
          <w:rFonts w:ascii="Book Antiqua" w:hAnsi="Book Antiqua"/>
          <w:b/>
          <w:sz w:val="28"/>
          <w:szCs w:val="28"/>
        </w:rPr>
        <w:lastRenderedPageBreak/>
        <w:t>Student Success Planning:</w:t>
      </w:r>
    </w:p>
    <w:p w14:paraId="268EE904" w14:textId="0B2B9AE1" w:rsidR="004B32DF" w:rsidRDefault="004B32DF" w:rsidP="001C32D7">
      <w:pPr>
        <w:rPr>
          <w:rFonts w:ascii="Book Antiqua" w:eastAsia="Times New Roman" w:hAnsi="Book Antiqua"/>
          <w:color w:val="000000"/>
          <w:sz w:val="24"/>
          <w:szCs w:val="24"/>
          <w:shd w:val="clear" w:color="auto" w:fill="FFFFFF"/>
        </w:rPr>
      </w:pPr>
      <w:r>
        <w:rPr>
          <w:rFonts w:ascii="Book Antiqua" w:eastAsia="Times New Roman" w:hAnsi="Book Antiqua"/>
          <w:color w:val="000000"/>
          <w:sz w:val="24"/>
          <w:szCs w:val="24"/>
          <w:shd w:val="clear" w:color="auto" w:fill="FFFFFF"/>
        </w:rPr>
        <w:t>Data pull #</w:t>
      </w:r>
      <w:r w:rsidR="00344432">
        <w:rPr>
          <w:rFonts w:ascii="Book Antiqua" w:eastAsia="Times New Roman" w:hAnsi="Book Antiqua"/>
          <w:color w:val="000000"/>
          <w:sz w:val="24"/>
          <w:szCs w:val="24"/>
          <w:shd w:val="clear" w:color="auto" w:fill="FFFFFF"/>
        </w:rPr>
        <w:t>5</w:t>
      </w:r>
      <w:r>
        <w:rPr>
          <w:rFonts w:ascii="Book Antiqua" w:eastAsia="Times New Roman" w:hAnsi="Book Antiqua"/>
          <w:color w:val="000000"/>
          <w:sz w:val="24"/>
          <w:szCs w:val="24"/>
          <w:shd w:val="clear" w:color="auto" w:fill="FFFFFF"/>
        </w:rPr>
        <w:t xml:space="preserve"> for math will take place on </w:t>
      </w:r>
      <w:r w:rsidR="00C11E9C">
        <w:rPr>
          <w:rFonts w:ascii="Book Antiqua" w:eastAsia="Times New Roman" w:hAnsi="Book Antiqua"/>
          <w:color w:val="000000"/>
          <w:sz w:val="24"/>
          <w:szCs w:val="24"/>
          <w:shd w:val="clear" w:color="auto" w:fill="FFFFFF"/>
        </w:rPr>
        <w:t>Friday, May 3</w:t>
      </w:r>
      <w:r w:rsidR="00C22C4A" w:rsidRPr="00C11E9C">
        <w:rPr>
          <w:rFonts w:ascii="Book Antiqua" w:eastAsia="Times New Roman" w:hAnsi="Book Antiqua"/>
          <w:color w:val="000000"/>
          <w:sz w:val="24"/>
          <w:szCs w:val="24"/>
          <w:shd w:val="clear" w:color="auto" w:fill="FFFFFF"/>
          <w:vertAlign w:val="superscript"/>
        </w:rPr>
        <w:t>rd</w:t>
      </w:r>
      <w:r w:rsidR="00C22C4A">
        <w:rPr>
          <w:rFonts w:ascii="Book Antiqua" w:eastAsia="Times New Roman" w:hAnsi="Book Antiqua"/>
          <w:color w:val="000000"/>
          <w:sz w:val="24"/>
          <w:szCs w:val="24"/>
          <w:shd w:val="clear" w:color="auto" w:fill="FFFFFF"/>
        </w:rPr>
        <w:t>.</w:t>
      </w:r>
      <w:r>
        <w:rPr>
          <w:rFonts w:ascii="Book Antiqua" w:eastAsia="Times New Roman" w:hAnsi="Book Antiqua"/>
          <w:color w:val="000000"/>
          <w:sz w:val="24"/>
          <w:szCs w:val="24"/>
          <w:shd w:val="clear" w:color="auto" w:fill="FFFFFF"/>
        </w:rPr>
        <w:t xml:space="preserve"> </w:t>
      </w:r>
      <w:r w:rsidR="00344432">
        <w:rPr>
          <w:rFonts w:ascii="Book Antiqua" w:eastAsia="Times New Roman" w:hAnsi="Book Antiqua"/>
          <w:color w:val="000000"/>
          <w:sz w:val="24"/>
          <w:szCs w:val="24"/>
          <w:shd w:val="clear" w:color="auto" w:fill="FFFFFF"/>
        </w:rPr>
        <w:t xml:space="preserve"> Grade 8’s will be writing the RWM8 on May 27</w:t>
      </w:r>
      <w:r w:rsidR="00344432" w:rsidRPr="00344432">
        <w:rPr>
          <w:rFonts w:ascii="Book Antiqua" w:eastAsia="Times New Roman" w:hAnsi="Book Antiqua"/>
          <w:color w:val="000000"/>
          <w:sz w:val="24"/>
          <w:szCs w:val="24"/>
          <w:shd w:val="clear" w:color="auto" w:fill="FFFFFF"/>
          <w:vertAlign w:val="superscript"/>
        </w:rPr>
        <w:t>th</w:t>
      </w:r>
      <w:r w:rsidR="00344432">
        <w:rPr>
          <w:rFonts w:ascii="Book Antiqua" w:eastAsia="Times New Roman" w:hAnsi="Book Antiqua"/>
          <w:color w:val="000000"/>
          <w:sz w:val="24"/>
          <w:szCs w:val="24"/>
          <w:shd w:val="clear" w:color="auto" w:fill="FFFFFF"/>
        </w:rPr>
        <w:t xml:space="preserve"> and May 28</w:t>
      </w:r>
      <w:r w:rsidR="00344432" w:rsidRPr="00344432">
        <w:rPr>
          <w:rFonts w:ascii="Book Antiqua" w:eastAsia="Times New Roman" w:hAnsi="Book Antiqua"/>
          <w:color w:val="000000"/>
          <w:sz w:val="24"/>
          <w:szCs w:val="24"/>
          <w:shd w:val="clear" w:color="auto" w:fill="FFFFFF"/>
          <w:vertAlign w:val="superscript"/>
        </w:rPr>
        <w:t>th</w:t>
      </w:r>
      <w:r w:rsidR="00344432">
        <w:rPr>
          <w:rFonts w:ascii="Book Antiqua" w:eastAsia="Times New Roman" w:hAnsi="Book Antiqua"/>
          <w:color w:val="000000"/>
          <w:sz w:val="24"/>
          <w:szCs w:val="24"/>
          <w:shd w:val="clear" w:color="auto" w:fill="FFFFFF"/>
        </w:rPr>
        <w:t xml:space="preserve"> for math and again on May 30</w:t>
      </w:r>
      <w:r w:rsidR="00344432" w:rsidRPr="00344432">
        <w:rPr>
          <w:rFonts w:ascii="Book Antiqua" w:eastAsia="Times New Roman" w:hAnsi="Book Antiqua"/>
          <w:color w:val="000000"/>
          <w:sz w:val="24"/>
          <w:szCs w:val="24"/>
          <w:shd w:val="clear" w:color="auto" w:fill="FFFFFF"/>
          <w:vertAlign w:val="superscript"/>
        </w:rPr>
        <w:t>th</w:t>
      </w:r>
      <w:r w:rsidR="00344432">
        <w:rPr>
          <w:rFonts w:ascii="Book Antiqua" w:eastAsia="Times New Roman" w:hAnsi="Book Antiqua"/>
          <w:color w:val="000000"/>
          <w:sz w:val="24"/>
          <w:szCs w:val="24"/>
          <w:shd w:val="clear" w:color="auto" w:fill="FFFFFF"/>
        </w:rPr>
        <w:t xml:space="preserve"> and May 31</w:t>
      </w:r>
      <w:r w:rsidR="00344432" w:rsidRPr="00344432">
        <w:rPr>
          <w:rFonts w:ascii="Book Antiqua" w:eastAsia="Times New Roman" w:hAnsi="Book Antiqua"/>
          <w:color w:val="000000"/>
          <w:sz w:val="24"/>
          <w:szCs w:val="24"/>
          <w:shd w:val="clear" w:color="auto" w:fill="FFFFFF"/>
          <w:vertAlign w:val="superscript"/>
        </w:rPr>
        <w:t>st</w:t>
      </w:r>
      <w:r w:rsidR="00344432">
        <w:rPr>
          <w:rFonts w:ascii="Book Antiqua" w:eastAsia="Times New Roman" w:hAnsi="Book Antiqua"/>
          <w:color w:val="000000"/>
          <w:sz w:val="24"/>
          <w:szCs w:val="24"/>
          <w:shd w:val="clear" w:color="auto" w:fill="FFFFFF"/>
        </w:rPr>
        <w:t xml:space="preserve"> for Literacy.   </w:t>
      </w:r>
    </w:p>
    <w:p w14:paraId="3DC1561F" w14:textId="5E70A176" w:rsidR="00344432" w:rsidRDefault="00344432" w:rsidP="001C32D7">
      <w:pPr>
        <w:rPr>
          <w:rFonts w:ascii="Book Antiqua" w:eastAsia="Times New Roman" w:hAnsi="Book Antiqua"/>
          <w:color w:val="000000"/>
          <w:sz w:val="24"/>
          <w:szCs w:val="24"/>
          <w:shd w:val="clear" w:color="auto" w:fill="FFFFFF"/>
        </w:rPr>
      </w:pPr>
      <w:r>
        <w:rPr>
          <w:rFonts w:ascii="Book Antiqua" w:eastAsia="Times New Roman" w:hAnsi="Book Antiqua"/>
          <w:color w:val="000000"/>
          <w:sz w:val="24"/>
          <w:szCs w:val="24"/>
          <w:shd w:val="clear" w:color="auto" w:fill="FFFFFF"/>
        </w:rPr>
        <w:t>On May 3</w:t>
      </w:r>
      <w:r w:rsidRPr="00344432">
        <w:rPr>
          <w:rFonts w:ascii="Book Antiqua" w:eastAsia="Times New Roman" w:hAnsi="Book Antiqua"/>
          <w:color w:val="000000"/>
          <w:sz w:val="24"/>
          <w:szCs w:val="24"/>
          <w:shd w:val="clear" w:color="auto" w:fill="FFFFFF"/>
          <w:vertAlign w:val="superscript"/>
        </w:rPr>
        <w:t>rd</w:t>
      </w:r>
      <w:r>
        <w:rPr>
          <w:rFonts w:ascii="Book Antiqua" w:eastAsia="Times New Roman" w:hAnsi="Book Antiqua"/>
          <w:color w:val="000000"/>
          <w:sz w:val="24"/>
          <w:szCs w:val="24"/>
          <w:shd w:val="clear" w:color="auto" w:fill="FFFFFF"/>
        </w:rPr>
        <w:t xml:space="preserve"> grade seven English teachers will be working with Melissa </w:t>
      </w:r>
      <w:proofErr w:type="spellStart"/>
      <w:r>
        <w:rPr>
          <w:rFonts w:ascii="Book Antiqua" w:eastAsia="Times New Roman" w:hAnsi="Book Antiqua"/>
          <w:color w:val="000000"/>
          <w:sz w:val="24"/>
          <w:szCs w:val="24"/>
          <w:shd w:val="clear" w:color="auto" w:fill="FFFFFF"/>
        </w:rPr>
        <w:t>Trenbrith</w:t>
      </w:r>
      <w:proofErr w:type="spellEnd"/>
      <w:r>
        <w:rPr>
          <w:rFonts w:ascii="Book Antiqua" w:eastAsia="Times New Roman" w:hAnsi="Book Antiqua"/>
          <w:color w:val="000000"/>
          <w:sz w:val="24"/>
          <w:szCs w:val="24"/>
          <w:shd w:val="clear" w:color="auto" w:fill="FFFFFF"/>
        </w:rPr>
        <w:t xml:space="preserve">, HRCE Literacy Consultant, on our final cycle for Literacy.   The focus will continue to be on writing conventions.  </w:t>
      </w:r>
    </w:p>
    <w:p w14:paraId="00FF4543" w14:textId="28F8A95F" w:rsidR="00E32049" w:rsidRPr="00E32049" w:rsidRDefault="00C11E9C" w:rsidP="00E32049">
      <w:pPr>
        <w:spacing w:after="0" w:line="240" w:lineRule="auto"/>
        <w:rPr>
          <w:rFonts w:ascii="Book Antiqua" w:hAnsi="Book Antiqua"/>
          <w:color w:val="000000"/>
          <w:sz w:val="24"/>
          <w:szCs w:val="24"/>
        </w:rPr>
      </w:pPr>
      <w:r>
        <w:rPr>
          <w:rFonts w:ascii="Book Antiqua" w:hAnsi="Book Antiqua"/>
          <w:color w:val="000000"/>
          <w:sz w:val="24"/>
          <w:szCs w:val="24"/>
        </w:rPr>
        <w:t>Paul</w:t>
      </w:r>
      <w:r w:rsidR="00344432">
        <w:rPr>
          <w:rFonts w:ascii="Book Antiqua" w:hAnsi="Book Antiqua"/>
          <w:color w:val="000000"/>
          <w:sz w:val="24"/>
          <w:szCs w:val="24"/>
        </w:rPr>
        <w:t xml:space="preserve"> Carreiro</w:t>
      </w:r>
      <w:r>
        <w:rPr>
          <w:rFonts w:ascii="Book Antiqua" w:hAnsi="Book Antiqua"/>
          <w:color w:val="000000"/>
          <w:sz w:val="24"/>
          <w:szCs w:val="24"/>
        </w:rPr>
        <w:t xml:space="preserve"> is starting with the ANS Achievement Grant.   </w:t>
      </w:r>
      <w:r w:rsidR="00344432">
        <w:rPr>
          <w:rFonts w:ascii="Book Antiqua" w:hAnsi="Book Antiqua"/>
          <w:color w:val="000000"/>
          <w:sz w:val="24"/>
          <w:szCs w:val="24"/>
        </w:rPr>
        <w:t>He will be working with grade 7 and 8 students t</w:t>
      </w:r>
      <w:r>
        <w:rPr>
          <w:rFonts w:ascii="Book Antiqua" w:hAnsi="Book Antiqua"/>
          <w:color w:val="000000"/>
          <w:sz w:val="24"/>
          <w:szCs w:val="24"/>
        </w:rPr>
        <w:t xml:space="preserve">wo days a week until mid June.  </w:t>
      </w:r>
    </w:p>
    <w:p w14:paraId="7B1C8268" w14:textId="45FE4DAE" w:rsidR="002C1AAD" w:rsidRDefault="00344432" w:rsidP="00A80416">
      <w:pPr>
        <w:spacing w:before="100" w:beforeAutospacing="1" w:after="100" w:afterAutospacing="1"/>
        <w:rPr>
          <w:rFonts w:ascii="Book Antiqua" w:hAnsi="Book Antiqua" w:cs="Arial"/>
          <w:color w:val="000000"/>
          <w:sz w:val="24"/>
          <w:szCs w:val="24"/>
        </w:rPr>
      </w:pPr>
      <w:r>
        <w:rPr>
          <w:rFonts w:ascii="Book Antiqua" w:hAnsi="Book Antiqua" w:cs="Arial"/>
          <w:color w:val="000000"/>
          <w:sz w:val="24"/>
          <w:szCs w:val="24"/>
        </w:rPr>
        <w:t xml:space="preserve">Transition meetings will take place over the month of May for our students coming into grade seven and our grade nines entering high school. </w:t>
      </w:r>
    </w:p>
    <w:p w14:paraId="3D6863B2" w14:textId="77777777" w:rsidR="00A80416" w:rsidRDefault="00A80416" w:rsidP="005112AA">
      <w:pPr>
        <w:shd w:val="clear" w:color="auto" w:fill="92D050"/>
        <w:spacing w:before="100" w:beforeAutospacing="1" w:after="100" w:afterAutospacing="1"/>
        <w:rPr>
          <w:rFonts w:ascii="Book Antiqua" w:hAnsi="Book Antiqua" w:cs="Arial"/>
          <w:b/>
          <w:color w:val="000000"/>
          <w:sz w:val="28"/>
          <w:szCs w:val="28"/>
          <w:u w:val="single"/>
        </w:rPr>
      </w:pPr>
      <w:r w:rsidRPr="005428D8">
        <w:rPr>
          <w:rFonts w:ascii="Book Antiqua" w:hAnsi="Book Antiqua" w:cs="Arial"/>
          <w:b/>
          <w:color w:val="000000"/>
          <w:sz w:val="28"/>
          <w:szCs w:val="28"/>
          <w:u w:val="single"/>
        </w:rPr>
        <w:t xml:space="preserve">PD Sessions: </w:t>
      </w:r>
    </w:p>
    <w:p w14:paraId="7D131C85" w14:textId="2A4AEEF8" w:rsidR="004B32DF" w:rsidRDefault="00A317A3" w:rsidP="00A80416">
      <w:pPr>
        <w:spacing w:before="100" w:beforeAutospacing="1" w:after="100" w:afterAutospacing="1"/>
        <w:rPr>
          <w:rFonts w:ascii="Book Antiqua" w:hAnsi="Book Antiqua" w:cs="Arial"/>
          <w:color w:val="000000"/>
          <w:sz w:val="24"/>
          <w:szCs w:val="24"/>
        </w:rPr>
      </w:pPr>
      <w:r>
        <w:rPr>
          <w:rFonts w:ascii="Book Antiqua" w:hAnsi="Book Antiqua" w:cs="Arial"/>
          <w:color w:val="000000"/>
          <w:sz w:val="24"/>
          <w:szCs w:val="24"/>
        </w:rPr>
        <w:t>Our April 4</w:t>
      </w:r>
      <w:r w:rsidRPr="00A317A3">
        <w:rPr>
          <w:rFonts w:ascii="Book Antiqua" w:hAnsi="Book Antiqua" w:cs="Arial"/>
          <w:color w:val="000000"/>
          <w:sz w:val="24"/>
          <w:szCs w:val="24"/>
          <w:vertAlign w:val="superscript"/>
        </w:rPr>
        <w:t>th</w:t>
      </w:r>
      <w:r>
        <w:rPr>
          <w:rFonts w:ascii="Book Antiqua" w:hAnsi="Book Antiqua" w:cs="Arial"/>
          <w:color w:val="000000"/>
          <w:sz w:val="24"/>
          <w:szCs w:val="24"/>
        </w:rPr>
        <w:t xml:space="preserve"> PD sessions went very well.   We focused on knowing out school community and the many challenges we face.   After our session staff members were asked to come up with a “bite size” change we could make to our school culture.  Great ideas were suggested many of which are already included in our planning for September. </w:t>
      </w:r>
    </w:p>
    <w:p w14:paraId="7F8CAC2F" w14:textId="258AF449" w:rsidR="00A317A3" w:rsidRPr="004B32DF" w:rsidRDefault="00A317A3" w:rsidP="00A80416">
      <w:pPr>
        <w:spacing w:before="100" w:beforeAutospacing="1" w:after="100" w:afterAutospacing="1"/>
        <w:rPr>
          <w:rFonts w:ascii="Book Antiqua" w:hAnsi="Book Antiqua" w:cs="Arial"/>
          <w:color w:val="000000"/>
          <w:sz w:val="24"/>
          <w:szCs w:val="24"/>
        </w:rPr>
      </w:pPr>
      <w:r>
        <w:rPr>
          <w:rFonts w:ascii="Book Antiqua" w:hAnsi="Book Antiqua" w:cs="Arial"/>
          <w:color w:val="000000"/>
          <w:sz w:val="24"/>
          <w:szCs w:val="24"/>
        </w:rPr>
        <w:t xml:space="preserve">Nancy and Sare will be continuing with Three Braids in May and June.  Sara is also attending VP PD for new vice principals. </w:t>
      </w:r>
    </w:p>
    <w:p w14:paraId="613A2216" w14:textId="77777777" w:rsidR="007D0799" w:rsidRPr="005428D8" w:rsidRDefault="007D0799" w:rsidP="005112AA">
      <w:pPr>
        <w:shd w:val="clear" w:color="auto" w:fill="92D050"/>
        <w:spacing w:before="100" w:beforeAutospacing="1" w:after="100" w:afterAutospacing="1"/>
        <w:rPr>
          <w:rFonts w:ascii="Book Antiqua" w:hAnsi="Book Antiqua" w:cs="Arial"/>
          <w:b/>
          <w:color w:val="000000"/>
          <w:sz w:val="28"/>
          <w:szCs w:val="28"/>
          <w:u w:val="single"/>
        </w:rPr>
      </w:pPr>
      <w:r w:rsidRPr="005428D8">
        <w:rPr>
          <w:rFonts w:ascii="Book Antiqua" w:hAnsi="Book Antiqua" w:cs="Arial"/>
          <w:b/>
          <w:color w:val="000000"/>
          <w:sz w:val="28"/>
          <w:szCs w:val="28"/>
          <w:u w:val="single"/>
        </w:rPr>
        <w:t>Guidance</w:t>
      </w:r>
      <w:r w:rsidR="005428D8" w:rsidRPr="005428D8">
        <w:rPr>
          <w:rFonts w:ascii="Book Antiqua" w:hAnsi="Book Antiqua" w:cs="Arial"/>
          <w:b/>
          <w:color w:val="000000"/>
          <w:sz w:val="28"/>
          <w:szCs w:val="28"/>
          <w:u w:val="single"/>
        </w:rPr>
        <w:t>:</w:t>
      </w:r>
    </w:p>
    <w:p w14:paraId="52E9379D" w14:textId="77777777" w:rsidR="005C52EF" w:rsidRDefault="005C52EF" w:rsidP="005C52EF">
      <w:pPr>
        <w:pStyle w:val="ListParagraph"/>
        <w:numPr>
          <w:ilvl w:val="0"/>
          <w:numId w:val="17"/>
        </w:numPr>
        <w:spacing w:after="0" w:line="240" w:lineRule="auto"/>
        <w:contextualSpacing w:val="0"/>
        <w:rPr>
          <w:rFonts w:ascii="Book Antiqua" w:eastAsia="Times New Roman" w:hAnsi="Book Antiqua"/>
          <w:sz w:val="24"/>
          <w:szCs w:val="24"/>
        </w:rPr>
      </w:pPr>
      <w:r w:rsidRPr="005C52EF">
        <w:rPr>
          <w:rFonts w:ascii="Book Antiqua" w:eastAsia="Times New Roman" w:hAnsi="Book Antiqua"/>
          <w:sz w:val="24"/>
          <w:szCs w:val="24"/>
        </w:rPr>
        <w:t xml:space="preserve">HRM Citizenship Award is awarded to one Grade 9 student from each school in HRM; St. Agnes’ Recipient has been chosen – Congratulations to Tia </w:t>
      </w:r>
      <w:proofErr w:type="spellStart"/>
      <w:r w:rsidRPr="005C52EF">
        <w:rPr>
          <w:rFonts w:ascii="Book Antiqua" w:eastAsia="Times New Roman" w:hAnsi="Book Antiqua"/>
          <w:sz w:val="24"/>
          <w:szCs w:val="24"/>
        </w:rPr>
        <w:t>Panopalis</w:t>
      </w:r>
      <w:proofErr w:type="spellEnd"/>
      <w:r w:rsidRPr="005C52EF">
        <w:rPr>
          <w:rFonts w:ascii="Book Antiqua" w:eastAsia="Times New Roman" w:hAnsi="Book Antiqua"/>
          <w:sz w:val="24"/>
          <w:szCs w:val="24"/>
        </w:rPr>
        <w:t>. She and her family will attend the Citizenship Award Ceremony at City Hall on May 7</w:t>
      </w:r>
      <w:r w:rsidRPr="005C52EF">
        <w:rPr>
          <w:rFonts w:ascii="Book Antiqua" w:eastAsia="Times New Roman" w:hAnsi="Book Antiqua"/>
          <w:sz w:val="24"/>
          <w:szCs w:val="24"/>
          <w:vertAlign w:val="superscript"/>
        </w:rPr>
        <w:t>th</w:t>
      </w:r>
      <w:r w:rsidRPr="005C52EF">
        <w:rPr>
          <w:rFonts w:ascii="Book Antiqua" w:eastAsia="Times New Roman" w:hAnsi="Book Antiqua"/>
          <w:sz w:val="24"/>
          <w:szCs w:val="24"/>
        </w:rPr>
        <w:t xml:space="preserve"> </w:t>
      </w:r>
    </w:p>
    <w:p w14:paraId="54C65780" w14:textId="749C0F65" w:rsidR="0036701B" w:rsidRPr="000D1735" w:rsidRDefault="0036701B" w:rsidP="005C52EF">
      <w:pPr>
        <w:pStyle w:val="ListParagraph"/>
        <w:numPr>
          <w:ilvl w:val="0"/>
          <w:numId w:val="17"/>
        </w:numPr>
        <w:spacing w:after="0" w:line="240" w:lineRule="auto"/>
        <w:contextualSpacing w:val="0"/>
        <w:rPr>
          <w:rFonts w:ascii="Book Antiqua" w:eastAsia="Times New Roman" w:hAnsi="Book Antiqua"/>
          <w:sz w:val="24"/>
          <w:szCs w:val="24"/>
        </w:rPr>
      </w:pPr>
      <w:proofErr w:type="spellStart"/>
      <w:r w:rsidRPr="000D1735">
        <w:rPr>
          <w:rFonts w:ascii="Book Antiqua" w:eastAsia="Times New Roman" w:hAnsi="Book Antiqua"/>
          <w:sz w:val="24"/>
          <w:szCs w:val="24"/>
        </w:rPr>
        <w:t>Wudasie</w:t>
      </w:r>
      <w:proofErr w:type="spellEnd"/>
      <w:r w:rsidRPr="000D1735">
        <w:rPr>
          <w:rFonts w:ascii="Book Antiqua" w:eastAsia="Times New Roman" w:hAnsi="Book Antiqua"/>
          <w:sz w:val="24"/>
          <w:szCs w:val="24"/>
        </w:rPr>
        <w:t xml:space="preserve"> Adnet </w:t>
      </w:r>
      <w:r w:rsidR="000D1735" w:rsidRPr="000D1735">
        <w:rPr>
          <w:rFonts w:ascii="Book Antiqua" w:eastAsia="Times New Roman" w:hAnsi="Book Antiqua"/>
          <w:sz w:val="24"/>
          <w:szCs w:val="24"/>
        </w:rPr>
        <w:t>LG respectful cit</w:t>
      </w:r>
      <w:r w:rsidR="000D1735">
        <w:rPr>
          <w:rFonts w:ascii="Book Antiqua" w:eastAsia="Times New Roman" w:hAnsi="Book Antiqua"/>
          <w:sz w:val="24"/>
          <w:szCs w:val="24"/>
        </w:rPr>
        <w:t xml:space="preserve">izenship award. </w:t>
      </w:r>
    </w:p>
    <w:p w14:paraId="5807732D" w14:textId="73B24756" w:rsidR="005C52EF" w:rsidRPr="005C52EF" w:rsidRDefault="005C52EF" w:rsidP="005C52EF">
      <w:pPr>
        <w:pStyle w:val="ListParagraph"/>
        <w:numPr>
          <w:ilvl w:val="0"/>
          <w:numId w:val="17"/>
        </w:numPr>
        <w:spacing w:after="0" w:line="240" w:lineRule="auto"/>
        <w:contextualSpacing w:val="0"/>
        <w:rPr>
          <w:rFonts w:ascii="Book Antiqua" w:eastAsia="Times New Roman" w:hAnsi="Book Antiqua"/>
          <w:sz w:val="24"/>
          <w:szCs w:val="24"/>
        </w:rPr>
      </w:pPr>
      <w:proofErr w:type="spellStart"/>
      <w:r w:rsidRPr="005C52EF">
        <w:rPr>
          <w:rFonts w:ascii="Book Antiqua" w:eastAsia="Times New Roman" w:hAnsi="Book Antiqua"/>
          <w:sz w:val="24"/>
          <w:szCs w:val="24"/>
        </w:rPr>
        <w:t>Techsploration</w:t>
      </w:r>
      <w:proofErr w:type="spellEnd"/>
      <w:r w:rsidRPr="005C52EF">
        <w:rPr>
          <w:rFonts w:ascii="Book Antiqua" w:eastAsia="Times New Roman" w:hAnsi="Book Antiqua"/>
          <w:sz w:val="24"/>
          <w:szCs w:val="24"/>
        </w:rPr>
        <w:t xml:space="preserve"> Students were invited to Pratt &amp; Whitney’s Aerospace Manufacturing Plant on March 28</w:t>
      </w:r>
      <w:r w:rsidRPr="005C52EF">
        <w:rPr>
          <w:rFonts w:ascii="Book Antiqua" w:eastAsia="Times New Roman" w:hAnsi="Book Antiqua"/>
          <w:sz w:val="24"/>
          <w:szCs w:val="24"/>
          <w:vertAlign w:val="superscript"/>
        </w:rPr>
        <w:t>th</w:t>
      </w:r>
      <w:r w:rsidRPr="005C52EF">
        <w:rPr>
          <w:rFonts w:ascii="Book Antiqua" w:eastAsia="Times New Roman" w:hAnsi="Book Antiqua"/>
          <w:sz w:val="24"/>
          <w:szCs w:val="24"/>
        </w:rPr>
        <w:t>. They spent their day with Sara, their role model, who is a chemical engineer and heads up one of the three departments at the site. Fascinating and informative day for the students (and chaperones!)</w:t>
      </w:r>
      <w:r w:rsidR="00996DDD">
        <w:rPr>
          <w:rFonts w:ascii="Book Antiqua" w:eastAsia="Times New Roman" w:hAnsi="Book Antiqua"/>
          <w:sz w:val="24"/>
          <w:szCs w:val="24"/>
        </w:rPr>
        <w:t xml:space="preserve"> On May 30-31 students will be traveling to the Centre of Geographic Sciences (NSCC COGS campus) to continue their hands on learning journey. </w:t>
      </w:r>
    </w:p>
    <w:p w14:paraId="30DA754B" w14:textId="77777777" w:rsidR="005C52EF" w:rsidRPr="005C52EF" w:rsidRDefault="005C52EF" w:rsidP="005C52EF">
      <w:pPr>
        <w:pStyle w:val="ListParagraph"/>
        <w:numPr>
          <w:ilvl w:val="0"/>
          <w:numId w:val="17"/>
        </w:numPr>
        <w:spacing w:after="0" w:line="240" w:lineRule="auto"/>
        <w:contextualSpacing w:val="0"/>
        <w:rPr>
          <w:rFonts w:ascii="Book Antiqua" w:eastAsia="Times New Roman" w:hAnsi="Book Antiqua"/>
          <w:sz w:val="24"/>
          <w:szCs w:val="24"/>
        </w:rPr>
      </w:pPr>
      <w:r w:rsidRPr="005C52EF">
        <w:rPr>
          <w:rFonts w:ascii="Book Antiqua" w:eastAsia="Times New Roman" w:hAnsi="Book Antiqua"/>
          <w:sz w:val="24"/>
          <w:szCs w:val="24"/>
        </w:rPr>
        <w:lastRenderedPageBreak/>
        <w:t>Our third round of Y-Mind programming is up and running. We have been very fortunate to have the YMCA facilitators at our school so much this year, and we hope that this relationship continues next year and beyond.</w:t>
      </w:r>
    </w:p>
    <w:p w14:paraId="47D27FF5" w14:textId="77777777" w:rsidR="005C52EF" w:rsidRPr="005C52EF" w:rsidRDefault="005C52EF" w:rsidP="005C52EF">
      <w:pPr>
        <w:pStyle w:val="ListParagraph"/>
        <w:numPr>
          <w:ilvl w:val="0"/>
          <w:numId w:val="17"/>
        </w:numPr>
        <w:spacing w:after="0" w:line="240" w:lineRule="auto"/>
        <w:contextualSpacing w:val="0"/>
        <w:rPr>
          <w:rFonts w:ascii="Book Antiqua" w:eastAsia="Times New Roman" w:hAnsi="Book Antiqua"/>
          <w:sz w:val="24"/>
          <w:szCs w:val="24"/>
        </w:rPr>
      </w:pPr>
      <w:r w:rsidRPr="005C52EF">
        <w:rPr>
          <w:rFonts w:ascii="Book Antiqua" w:eastAsia="Times New Roman" w:hAnsi="Book Antiqua"/>
          <w:sz w:val="24"/>
          <w:szCs w:val="24"/>
        </w:rPr>
        <w:t>Student Wellness Conference Day took place on April 25</w:t>
      </w:r>
      <w:r w:rsidRPr="005C52EF">
        <w:rPr>
          <w:rFonts w:ascii="Book Antiqua" w:eastAsia="Times New Roman" w:hAnsi="Book Antiqua"/>
          <w:sz w:val="24"/>
          <w:szCs w:val="24"/>
          <w:vertAlign w:val="superscript"/>
        </w:rPr>
        <w:t>th</w:t>
      </w:r>
      <w:r w:rsidRPr="005C52EF">
        <w:rPr>
          <w:rFonts w:ascii="Book Antiqua" w:eastAsia="Times New Roman" w:hAnsi="Book Antiqua"/>
          <w:sz w:val="24"/>
          <w:szCs w:val="24"/>
        </w:rPr>
        <w:t xml:space="preserve"> and was a roaring success.</w:t>
      </w:r>
    </w:p>
    <w:p w14:paraId="7183BF4E" w14:textId="77777777" w:rsidR="005C52EF" w:rsidRPr="005C52EF" w:rsidRDefault="005C52EF" w:rsidP="005C52EF">
      <w:pPr>
        <w:pStyle w:val="ListParagraph"/>
        <w:numPr>
          <w:ilvl w:val="0"/>
          <w:numId w:val="17"/>
        </w:numPr>
        <w:spacing w:after="0" w:line="240" w:lineRule="auto"/>
        <w:contextualSpacing w:val="0"/>
        <w:rPr>
          <w:rFonts w:ascii="Book Antiqua" w:eastAsia="Times New Roman" w:hAnsi="Book Antiqua"/>
          <w:sz w:val="24"/>
          <w:szCs w:val="24"/>
        </w:rPr>
      </w:pPr>
      <w:r w:rsidRPr="005C52EF">
        <w:rPr>
          <w:rFonts w:ascii="Book Antiqua" w:eastAsia="Times New Roman" w:hAnsi="Book Antiqua"/>
          <w:sz w:val="24"/>
          <w:szCs w:val="24"/>
        </w:rPr>
        <w:t>Stephanie Hughes, School Counselling Practicum Intern, has completed her 4 month placement at SAJH. She has been an exceptionally strong addition to our staff while here, running girls groups, workshops on Healthy Boundaries with our grade 7s, offering individual counselling, and most recently prepping our O2 candidates for their interviews. We know she will be an amazing addition to a very lucky school in September.</w:t>
      </w:r>
    </w:p>
    <w:p w14:paraId="664F035A" w14:textId="77777777" w:rsidR="005C52EF" w:rsidRPr="005C52EF" w:rsidRDefault="005C52EF" w:rsidP="005C52EF">
      <w:pPr>
        <w:pStyle w:val="ListParagraph"/>
        <w:numPr>
          <w:ilvl w:val="0"/>
          <w:numId w:val="17"/>
        </w:numPr>
        <w:spacing w:after="0" w:line="240" w:lineRule="auto"/>
        <w:contextualSpacing w:val="0"/>
        <w:rPr>
          <w:rFonts w:ascii="Book Antiqua" w:eastAsia="Times New Roman" w:hAnsi="Book Antiqua"/>
          <w:sz w:val="24"/>
          <w:szCs w:val="24"/>
        </w:rPr>
      </w:pPr>
      <w:r w:rsidRPr="005C52EF">
        <w:rPr>
          <w:rFonts w:ascii="Book Antiqua" w:eastAsia="Times New Roman" w:hAnsi="Book Antiqua"/>
          <w:sz w:val="24"/>
          <w:szCs w:val="24"/>
        </w:rPr>
        <w:t>Grade 9 students who are applying for the Options and Opportunities Program for grade 10 are well along in the process. They have submitted their applications, many have taken advantage of mock interview prep, and we are now waiting for the Coordinator of the program to let us know when she will be at our school for interviews.</w:t>
      </w:r>
    </w:p>
    <w:p w14:paraId="004082D1" w14:textId="77777777" w:rsidR="005C52EF" w:rsidRPr="005C52EF" w:rsidRDefault="005C52EF" w:rsidP="005C52EF">
      <w:pPr>
        <w:pStyle w:val="ListParagraph"/>
        <w:numPr>
          <w:ilvl w:val="0"/>
          <w:numId w:val="17"/>
        </w:numPr>
        <w:spacing w:after="0" w:line="240" w:lineRule="auto"/>
        <w:contextualSpacing w:val="0"/>
        <w:rPr>
          <w:rFonts w:ascii="Book Antiqua" w:eastAsia="Times New Roman" w:hAnsi="Book Antiqua"/>
          <w:sz w:val="24"/>
          <w:szCs w:val="24"/>
        </w:rPr>
      </w:pPr>
      <w:r w:rsidRPr="005C52EF">
        <w:rPr>
          <w:rFonts w:ascii="Book Antiqua" w:eastAsia="Times New Roman" w:hAnsi="Book Antiqua"/>
          <w:sz w:val="24"/>
          <w:szCs w:val="24"/>
        </w:rPr>
        <w:t>The Youth Project came to St. Agnes on April 11</w:t>
      </w:r>
      <w:r w:rsidRPr="005C52EF">
        <w:rPr>
          <w:rFonts w:ascii="Book Antiqua" w:eastAsia="Times New Roman" w:hAnsi="Book Antiqua"/>
          <w:sz w:val="24"/>
          <w:szCs w:val="24"/>
          <w:vertAlign w:val="superscript"/>
        </w:rPr>
        <w:t>th</w:t>
      </w:r>
      <w:r w:rsidRPr="005C52EF">
        <w:rPr>
          <w:rFonts w:ascii="Book Antiqua" w:eastAsia="Times New Roman" w:hAnsi="Book Antiqua"/>
          <w:sz w:val="24"/>
          <w:szCs w:val="24"/>
        </w:rPr>
        <w:t xml:space="preserve"> and provided interactive workshops to our grade 7 students. In line with the curriculum for junior high, the two presenters were very engaging and focused on encouraging youth to become inclusive allies regarding people’s sexual orientation and gender identities.</w:t>
      </w:r>
    </w:p>
    <w:p w14:paraId="45E74DB6" w14:textId="77777777" w:rsidR="005C52EF" w:rsidRPr="005C52EF" w:rsidRDefault="005C52EF" w:rsidP="005C52EF">
      <w:pPr>
        <w:pStyle w:val="ListParagraph"/>
        <w:numPr>
          <w:ilvl w:val="0"/>
          <w:numId w:val="17"/>
        </w:numPr>
        <w:spacing w:after="0" w:line="240" w:lineRule="auto"/>
        <w:contextualSpacing w:val="0"/>
        <w:rPr>
          <w:rFonts w:ascii="Book Antiqua" w:eastAsia="Times New Roman" w:hAnsi="Book Antiqua"/>
          <w:sz w:val="24"/>
          <w:szCs w:val="24"/>
        </w:rPr>
      </w:pPr>
      <w:r w:rsidRPr="005C52EF">
        <w:rPr>
          <w:rFonts w:ascii="Book Antiqua" w:eastAsia="Times New Roman" w:hAnsi="Book Antiqua"/>
          <w:sz w:val="24"/>
          <w:szCs w:val="24"/>
        </w:rPr>
        <w:t xml:space="preserve">We were honoured to have Marlene Companion, </w:t>
      </w:r>
      <w:proofErr w:type="spellStart"/>
      <w:r w:rsidRPr="005C52EF">
        <w:rPr>
          <w:rFonts w:ascii="Book Antiqua" w:eastAsia="Times New Roman" w:hAnsi="Book Antiqua"/>
          <w:sz w:val="24"/>
          <w:szCs w:val="24"/>
        </w:rPr>
        <w:t>Mi’Kmaq</w:t>
      </w:r>
      <w:proofErr w:type="spellEnd"/>
      <w:r w:rsidRPr="005C52EF">
        <w:rPr>
          <w:rFonts w:ascii="Book Antiqua" w:eastAsia="Times New Roman" w:hAnsi="Book Antiqua"/>
          <w:sz w:val="24"/>
          <w:szCs w:val="24"/>
        </w:rPr>
        <w:t xml:space="preserve"> Elder, at our school on April 16</w:t>
      </w:r>
      <w:r w:rsidRPr="005C52EF">
        <w:rPr>
          <w:rFonts w:ascii="Book Antiqua" w:eastAsia="Times New Roman" w:hAnsi="Book Antiqua"/>
          <w:sz w:val="24"/>
          <w:szCs w:val="24"/>
          <w:vertAlign w:val="superscript"/>
        </w:rPr>
        <w:t>th</w:t>
      </w:r>
      <w:r w:rsidRPr="005C52EF">
        <w:rPr>
          <w:rFonts w:ascii="Book Antiqua" w:eastAsia="Times New Roman" w:hAnsi="Book Antiqua"/>
          <w:sz w:val="24"/>
          <w:szCs w:val="24"/>
        </w:rPr>
        <w:t xml:space="preserve"> to help us formally recognize the new art installation above the ramp. The art was created by the grade 9 students with the support of Colin Briggs, HR Arts Indigenous Art Specialist, who was also in attendance. Marlene spoke with the students, offered a blessing, and then the gathering moved outdoors for a smudging ceremony.</w:t>
      </w:r>
    </w:p>
    <w:p w14:paraId="559D2B64" w14:textId="77777777" w:rsidR="005C52EF" w:rsidRDefault="005C52EF" w:rsidP="005C52EF">
      <w:pPr>
        <w:rPr>
          <w:rFonts w:eastAsiaTheme="minorHAnsi"/>
        </w:rPr>
      </w:pPr>
    </w:p>
    <w:p w14:paraId="440C9BB6" w14:textId="77777777" w:rsidR="009A5F0A" w:rsidRDefault="009A5F0A" w:rsidP="005112AA">
      <w:pPr>
        <w:shd w:val="clear" w:color="auto" w:fill="92D050"/>
        <w:rPr>
          <w:rFonts w:ascii="Book Antiqua" w:hAnsi="Book Antiqua"/>
          <w:b/>
          <w:sz w:val="28"/>
          <w:szCs w:val="28"/>
          <w:u w:val="single"/>
        </w:rPr>
      </w:pPr>
      <w:r w:rsidRPr="005428D8">
        <w:rPr>
          <w:rFonts w:ascii="Book Antiqua" w:hAnsi="Book Antiqua"/>
          <w:b/>
          <w:sz w:val="28"/>
          <w:szCs w:val="28"/>
          <w:u w:val="single"/>
        </w:rPr>
        <w:t>Student Wellness Conference Day:</w:t>
      </w:r>
    </w:p>
    <w:p w14:paraId="26D5F01F" w14:textId="6FBC63C0" w:rsidR="009123E2" w:rsidRDefault="009123E2" w:rsidP="009123E2">
      <w:pPr>
        <w:rPr>
          <w:rFonts w:ascii="Book Antiqua" w:hAnsi="Book Antiqua"/>
          <w:b/>
          <w:sz w:val="28"/>
          <w:szCs w:val="28"/>
          <w:u w:val="single"/>
        </w:rPr>
      </w:pPr>
      <w:r>
        <w:rPr>
          <w:rFonts w:ascii="Book Antiqua" w:hAnsi="Book Antiqua"/>
          <w:b/>
          <w:noProof/>
          <w:sz w:val="28"/>
          <w:szCs w:val="28"/>
          <w:u w:val="single"/>
        </w:rPr>
        <w:drawing>
          <wp:inline distT="0" distB="0" distL="0" distR="0" wp14:anchorId="3B84800B" wp14:editId="5A93AABC">
            <wp:extent cx="1915795" cy="2282024"/>
            <wp:effectExtent l="0" t="0" r="8255" b="4445"/>
            <wp:docPr id="396521847" name="Picture 1" descr="A group of people sitting next to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21847" name="Picture 1" descr="A group of people sitting next to a do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0203" cy="2299187"/>
                    </a:xfrm>
                    <a:prstGeom prst="rect">
                      <a:avLst/>
                    </a:prstGeom>
                  </pic:spPr>
                </pic:pic>
              </a:graphicData>
            </a:graphic>
          </wp:inline>
        </w:drawing>
      </w:r>
      <w:r w:rsidR="00CB5C7C">
        <w:rPr>
          <w:rFonts w:ascii="Book Antiqua" w:hAnsi="Book Antiqua"/>
          <w:b/>
          <w:noProof/>
          <w:sz w:val="28"/>
          <w:szCs w:val="28"/>
          <w:u w:val="single"/>
        </w:rPr>
        <w:drawing>
          <wp:inline distT="0" distB="0" distL="0" distR="0" wp14:anchorId="294BA979" wp14:editId="538CC5F8">
            <wp:extent cx="1574358" cy="2301875"/>
            <wp:effectExtent l="0" t="0" r="6985" b="3175"/>
            <wp:docPr id="1362608546" name="Picture 2" descr="A group of people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08546" name="Picture 2" descr="A group of people with a do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9997" cy="2412467"/>
                    </a:xfrm>
                    <a:prstGeom prst="rect">
                      <a:avLst/>
                    </a:prstGeom>
                  </pic:spPr>
                </pic:pic>
              </a:graphicData>
            </a:graphic>
          </wp:inline>
        </w:drawing>
      </w:r>
    </w:p>
    <w:p w14:paraId="30E39D00" w14:textId="23EC857B" w:rsidR="00C11E9C" w:rsidRDefault="00C22C4A" w:rsidP="00C11E9C">
      <w:pPr>
        <w:rPr>
          <w:rFonts w:ascii="Book Antiqua" w:hAnsi="Book Antiqua"/>
          <w:b/>
          <w:sz w:val="28"/>
          <w:szCs w:val="28"/>
          <w:u w:val="single"/>
        </w:rPr>
      </w:pPr>
      <w:r w:rsidRPr="00C22C4A">
        <w:rPr>
          <w:noProof/>
        </w:rPr>
        <w:lastRenderedPageBreak/>
        <w:drawing>
          <wp:inline distT="0" distB="0" distL="0" distR="0" wp14:anchorId="5309DAFB" wp14:editId="4DBACD44">
            <wp:extent cx="5943600" cy="6539230"/>
            <wp:effectExtent l="0" t="0" r="0" b="0"/>
            <wp:docPr id="2103748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39230"/>
                    </a:xfrm>
                    <a:prstGeom prst="rect">
                      <a:avLst/>
                    </a:prstGeom>
                    <a:noFill/>
                    <a:ln>
                      <a:noFill/>
                    </a:ln>
                  </pic:spPr>
                </pic:pic>
              </a:graphicData>
            </a:graphic>
          </wp:inline>
        </w:drawing>
      </w:r>
    </w:p>
    <w:p w14:paraId="558D08DF" w14:textId="6109DB94" w:rsidR="00A317A3" w:rsidRDefault="00A317A3" w:rsidP="00C11E9C">
      <w:pPr>
        <w:rPr>
          <w:rFonts w:ascii="Book Antiqua" w:hAnsi="Book Antiqua"/>
          <w:b/>
          <w:sz w:val="28"/>
          <w:szCs w:val="28"/>
          <w:u w:val="single"/>
        </w:rPr>
      </w:pPr>
    </w:p>
    <w:p w14:paraId="1F802D49" w14:textId="77777777" w:rsidR="00A317A3" w:rsidRDefault="00A317A3" w:rsidP="00C11E9C">
      <w:pPr>
        <w:rPr>
          <w:rFonts w:ascii="Book Antiqua" w:hAnsi="Book Antiqua"/>
          <w:b/>
          <w:sz w:val="28"/>
          <w:szCs w:val="28"/>
          <w:u w:val="single"/>
        </w:rPr>
      </w:pPr>
    </w:p>
    <w:p w14:paraId="035FD940" w14:textId="77777777" w:rsidR="00A317A3" w:rsidRDefault="00A317A3" w:rsidP="00C11E9C">
      <w:pPr>
        <w:rPr>
          <w:rFonts w:ascii="Book Antiqua" w:hAnsi="Book Antiqua"/>
          <w:b/>
          <w:sz w:val="28"/>
          <w:szCs w:val="28"/>
          <w:u w:val="single"/>
        </w:rPr>
      </w:pPr>
    </w:p>
    <w:p w14:paraId="1101BC43" w14:textId="77777777" w:rsidR="00A317A3" w:rsidRDefault="00A317A3" w:rsidP="00C11E9C">
      <w:pPr>
        <w:rPr>
          <w:rFonts w:ascii="Book Antiqua" w:hAnsi="Book Antiqua"/>
          <w:b/>
          <w:sz w:val="28"/>
          <w:szCs w:val="28"/>
          <w:u w:val="single"/>
        </w:rPr>
      </w:pPr>
    </w:p>
    <w:p w14:paraId="3C5FBDA9" w14:textId="77777777" w:rsidR="00A317A3" w:rsidRDefault="00A317A3" w:rsidP="00C11E9C">
      <w:pPr>
        <w:rPr>
          <w:rFonts w:ascii="Book Antiqua" w:hAnsi="Book Antiqua"/>
          <w:b/>
          <w:sz w:val="28"/>
          <w:szCs w:val="28"/>
          <w:u w:val="single"/>
        </w:rPr>
      </w:pPr>
    </w:p>
    <w:p w14:paraId="03DF19AE" w14:textId="05ABED9E" w:rsidR="0036701B" w:rsidRDefault="0036701B" w:rsidP="0036701B">
      <w:pPr>
        <w:shd w:val="clear" w:color="auto" w:fill="92D050"/>
        <w:rPr>
          <w:rFonts w:ascii="Book Antiqua" w:hAnsi="Book Antiqua"/>
          <w:b/>
          <w:sz w:val="28"/>
          <w:szCs w:val="28"/>
          <w:u w:val="single"/>
        </w:rPr>
      </w:pPr>
      <w:proofErr w:type="spellStart"/>
      <w:r>
        <w:rPr>
          <w:rFonts w:ascii="Book Antiqua" w:hAnsi="Book Antiqua"/>
          <w:b/>
          <w:sz w:val="28"/>
          <w:szCs w:val="28"/>
          <w:u w:val="single"/>
        </w:rPr>
        <w:lastRenderedPageBreak/>
        <w:t>WorkIt</w:t>
      </w:r>
      <w:proofErr w:type="spellEnd"/>
      <w:r>
        <w:rPr>
          <w:rFonts w:ascii="Book Antiqua" w:hAnsi="Book Antiqua"/>
          <w:b/>
          <w:sz w:val="28"/>
          <w:szCs w:val="28"/>
          <w:u w:val="single"/>
        </w:rPr>
        <w:t xml:space="preserve"> Grant:</w:t>
      </w:r>
    </w:p>
    <w:p w14:paraId="1486E1EF" w14:textId="77777777" w:rsidR="0036701B" w:rsidRDefault="0036701B" w:rsidP="0036701B">
      <w:pPr>
        <w:shd w:val="clear" w:color="auto" w:fill="FFFFFF" w:themeFill="background1"/>
        <w:rPr>
          <w:rFonts w:ascii="Book Antiqua" w:hAnsi="Book Antiqua"/>
          <w:b/>
          <w:sz w:val="28"/>
          <w:szCs w:val="28"/>
          <w:u w:val="single"/>
        </w:rPr>
      </w:pPr>
    </w:p>
    <w:p w14:paraId="7D80B411" w14:textId="77777777" w:rsidR="0036701B" w:rsidRDefault="0036701B" w:rsidP="0036701B">
      <w:pPr>
        <w:rPr>
          <w:rFonts w:ascii="Book Antiqua" w:eastAsia="Times New Roman" w:hAnsi="Book Antiqua"/>
          <w:sz w:val="24"/>
          <w:szCs w:val="24"/>
        </w:rPr>
      </w:pPr>
      <w:r w:rsidRPr="0036701B">
        <w:rPr>
          <w:rFonts w:ascii="Book Antiqua" w:eastAsia="Times New Roman" w:hAnsi="Book Antiqua"/>
          <w:sz w:val="24"/>
          <w:szCs w:val="24"/>
        </w:rPr>
        <w:t xml:space="preserve">Mr. Gallant has begun his Cutting Board Project with grade 9 students. Thanks to the </w:t>
      </w:r>
      <w:proofErr w:type="spellStart"/>
      <w:r w:rsidRPr="0036701B">
        <w:rPr>
          <w:rFonts w:ascii="Book Antiqua" w:eastAsia="Times New Roman" w:hAnsi="Book Antiqua"/>
          <w:sz w:val="24"/>
          <w:szCs w:val="24"/>
        </w:rPr>
        <w:t>WorkIt</w:t>
      </w:r>
      <w:proofErr w:type="spellEnd"/>
      <w:r w:rsidRPr="0036701B">
        <w:rPr>
          <w:rFonts w:ascii="Book Antiqua" w:eastAsia="Times New Roman" w:hAnsi="Book Antiqua"/>
          <w:sz w:val="24"/>
          <w:szCs w:val="24"/>
        </w:rPr>
        <w:t xml:space="preserve"> Grant, the St. Agnes wood shop has some great new tools that will help make the cutting boards look professional. </w:t>
      </w:r>
    </w:p>
    <w:p w14:paraId="120AB4D0" w14:textId="77777777" w:rsidR="0036701B" w:rsidRDefault="0036701B" w:rsidP="0036701B">
      <w:pPr>
        <w:rPr>
          <w:rFonts w:ascii="Book Antiqua" w:eastAsia="Times New Roman" w:hAnsi="Book Antiqua"/>
          <w:sz w:val="24"/>
          <w:szCs w:val="24"/>
        </w:rPr>
      </w:pPr>
    </w:p>
    <w:p w14:paraId="5E2C5CB8" w14:textId="5224EF20" w:rsidR="0036701B" w:rsidRPr="0036701B" w:rsidRDefault="0036701B" w:rsidP="0036701B">
      <w:pPr>
        <w:rPr>
          <w:rFonts w:ascii="Book Antiqua" w:hAnsi="Book Antiqua"/>
          <w:sz w:val="24"/>
          <w:szCs w:val="24"/>
        </w:rPr>
      </w:pPr>
      <w:r>
        <w:rPr>
          <w:rFonts w:ascii="Book Antiqua" w:hAnsi="Book Antiqua"/>
          <w:noProof/>
          <w:sz w:val="24"/>
          <w:szCs w:val="24"/>
        </w:rPr>
        <w:drawing>
          <wp:inline distT="0" distB="0" distL="0" distR="0" wp14:anchorId="6DF69336" wp14:editId="7C639D16">
            <wp:extent cx="2036915" cy="2715887"/>
            <wp:effectExtent l="0" t="0" r="1905" b="8890"/>
            <wp:docPr id="16692000" name="Picture 1" descr="A wood planks with a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000" name="Picture 1" descr="A wood planks with a label"/>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2773" cy="2737031"/>
                    </a:xfrm>
                    <a:prstGeom prst="rect">
                      <a:avLst/>
                    </a:prstGeom>
                  </pic:spPr>
                </pic:pic>
              </a:graphicData>
            </a:graphic>
          </wp:inline>
        </w:drawing>
      </w:r>
    </w:p>
    <w:p w14:paraId="185EEE6B" w14:textId="77777777" w:rsidR="0036701B" w:rsidRPr="005428D8" w:rsidRDefault="0036701B" w:rsidP="0036701B">
      <w:pPr>
        <w:shd w:val="clear" w:color="auto" w:fill="FFFFFF" w:themeFill="background1"/>
        <w:rPr>
          <w:rFonts w:ascii="Book Antiqua" w:hAnsi="Book Antiqua"/>
          <w:b/>
          <w:sz w:val="28"/>
          <w:szCs w:val="28"/>
          <w:u w:val="single"/>
        </w:rPr>
      </w:pPr>
    </w:p>
    <w:p w14:paraId="4E51C313" w14:textId="77777777" w:rsidR="00837387" w:rsidRPr="005428D8" w:rsidRDefault="00837387" w:rsidP="005112AA">
      <w:pPr>
        <w:shd w:val="clear" w:color="auto" w:fill="92D050"/>
        <w:spacing w:before="100" w:beforeAutospacing="1" w:after="100" w:afterAutospacing="1"/>
        <w:rPr>
          <w:rFonts w:ascii="Book Antiqua" w:eastAsia="Times New Roman" w:hAnsi="Book Antiqua" w:cs="Arial"/>
          <w:b/>
          <w:color w:val="000000"/>
          <w:sz w:val="28"/>
          <w:szCs w:val="28"/>
          <w:u w:val="single"/>
        </w:rPr>
      </w:pPr>
      <w:r w:rsidRPr="005428D8">
        <w:rPr>
          <w:rFonts w:ascii="Book Antiqua" w:eastAsia="Times New Roman" w:hAnsi="Book Antiqua" w:cs="Arial"/>
          <w:b/>
          <w:color w:val="000000"/>
          <w:sz w:val="28"/>
          <w:szCs w:val="28"/>
          <w:u w:val="single"/>
        </w:rPr>
        <w:t>Clubs and Sports:</w:t>
      </w:r>
    </w:p>
    <w:p w14:paraId="31B57BF5" w14:textId="77777777" w:rsidR="005F1FBB" w:rsidRDefault="005112AA" w:rsidP="00837387">
      <w:pPr>
        <w:rPr>
          <w:rFonts w:ascii="Book Antiqua" w:eastAsia="Times New Roman" w:hAnsi="Book Antiqua"/>
          <w:color w:val="000000"/>
          <w:sz w:val="24"/>
          <w:szCs w:val="24"/>
        </w:rPr>
      </w:pPr>
      <w:r>
        <w:rPr>
          <w:rFonts w:ascii="Book Antiqua" w:eastAsia="Times New Roman" w:hAnsi="Book Antiqua"/>
          <w:b/>
          <w:color w:val="000000"/>
          <w:sz w:val="24"/>
          <w:szCs w:val="24"/>
        </w:rPr>
        <w:t xml:space="preserve">Our </w:t>
      </w:r>
      <w:proofErr w:type="spellStart"/>
      <w:r>
        <w:rPr>
          <w:rFonts w:ascii="Book Antiqua" w:eastAsia="Times New Roman" w:hAnsi="Book Antiqua"/>
          <w:b/>
          <w:color w:val="000000"/>
          <w:sz w:val="24"/>
          <w:szCs w:val="24"/>
        </w:rPr>
        <w:t>T</w:t>
      </w:r>
      <w:r w:rsidR="00837387" w:rsidRPr="00837387">
        <w:rPr>
          <w:rFonts w:ascii="Book Antiqua" w:eastAsia="Times New Roman" w:hAnsi="Book Antiqua"/>
          <w:b/>
          <w:color w:val="000000"/>
          <w:sz w:val="24"/>
          <w:szCs w:val="24"/>
        </w:rPr>
        <w:t>echsploration</w:t>
      </w:r>
      <w:proofErr w:type="spellEnd"/>
      <w:r w:rsidR="00F822AB">
        <w:rPr>
          <w:rFonts w:ascii="Book Antiqua" w:eastAsia="Times New Roman" w:hAnsi="Book Antiqua"/>
          <w:b/>
          <w:color w:val="000000"/>
          <w:sz w:val="24"/>
          <w:szCs w:val="24"/>
        </w:rPr>
        <w:t xml:space="preserve"> group</w:t>
      </w:r>
      <w:r w:rsidR="00837387" w:rsidRPr="00837387">
        <w:rPr>
          <w:rFonts w:ascii="Book Antiqua" w:eastAsia="Times New Roman" w:hAnsi="Book Antiqua"/>
          <w:color w:val="000000"/>
          <w:sz w:val="24"/>
          <w:szCs w:val="24"/>
        </w:rPr>
        <w:t xml:space="preserve"> </w:t>
      </w:r>
      <w:r w:rsidR="00F822AB">
        <w:rPr>
          <w:rFonts w:ascii="Book Antiqua" w:eastAsia="Times New Roman" w:hAnsi="Book Antiqua"/>
          <w:color w:val="000000"/>
          <w:sz w:val="24"/>
          <w:szCs w:val="24"/>
        </w:rPr>
        <w:t xml:space="preserve">will be visiting their </w:t>
      </w:r>
      <w:r w:rsidR="00F822AB" w:rsidRPr="00837387">
        <w:rPr>
          <w:rFonts w:ascii="Book Antiqua" w:eastAsia="Times New Roman" w:hAnsi="Book Antiqua"/>
          <w:color w:val="000000"/>
          <w:sz w:val="24"/>
          <w:szCs w:val="24"/>
        </w:rPr>
        <w:t>mentor</w:t>
      </w:r>
      <w:r w:rsidR="00837387" w:rsidRPr="00837387">
        <w:rPr>
          <w:rFonts w:ascii="Book Antiqua" w:eastAsia="Times New Roman" w:hAnsi="Book Antiqua"/>
          <w:color w:val="000000"/>
          <w:sz w:val="24"/>
          <w:szCs w:val="24"/>
        </w:rPr>
        <w:t>, Sarah Lewis, who is a chemical engineer with Pratt and Whitney</w:t>
      </w:r>
      <w:r w:rsidR="00F822AB">
        <w:rPr>
          <w:rFonts w:ascii="Book Antiqua" w:eastAsia="Times New Roman" w:hAnsi="Book Antiqua"/>
          <w:color w:val="000000"/>
          <w:sz w:val="24"/>
          <w:szCs w:val="24"/>
        </w:rPr>
        <w:t xml:space="preserve"> </w:t>
      </w:r>
      <w:r>
        <w:rPr>
          <w:rFonts w:ascii="Book Antiqua" w:eastAsia="Times New Roman" w:hAnsi="Book Antiqua"/>
          <w:color w:val="000000"/>
          <w:sz w:val="24"/>
          <w:szCs w:val="24"/>
        </w:rPr>
        <w:t xml:space="preserve">on </w:t>
      </w:r>
      <w:r w:rsidRPr="00837387">
        <w:rPr>
          <w:rFonts w:ascii="Book Antiqua" w:eastAsia="Times New Roman" w:hAnsi="Book Antiqua"/>
          <w:color w:val="000000"/>
          <w:sz w:val="24"/>
          <w:szCs w:val="24"/>
        </w:rPr>
        <w:t>March</w:t>
      </w:r>
      <w:r w:rsidR="00F822AB">
        <w:rPr>
          <w:rFonts w:ascii="Book Antiqua" w:eastAsia="Times New Roman" w:hAnsi="Book Antiqua"/>
          <w:color w:val="000000"/>
          <w:sz w:val="24"/>
          <w:szCs w:val="24"/>
        </w:rPr>
        <w:t xml:space="preserve"> 28</w:t>
      </w:r>
      <w:r w:rsidR="00F822AB" w:rsidRPr="00F822AB">
        <w:rPr>
          <w:rFonts w:ascii="Book Antiqua" w:eastAsia="Times New Roman" w:hAnsi="Book Antiqua"/>
          <w:color w:val="000000"/>
          <w:sz w:val="24"/>
          <w:szCs w:val="24"/>
          <w:vertAlign w:val="superscript"/>
        </w:rPr>
        <w:t>th</w:t>
      </w:r>
      <w:r w:rsidR="00F822AB">
        <w:rPr>
          <w:rFonts w:ascii="Book Antiqua" w:eastAsia="Times New Roman" w:hAnsi="Book Antiqua"/>
          <w:color w:val="000000"/>
          <w:sz w:val="24"/>
          <w:szCs w:val="24"/>
        </w:rPr>
        <w:t xml:space="preserve">. </w:t>
      </w:r>
      <w:r w:rsidR="00837387" w:rsidRPr="00837387">
        <w:rPr>
          <w:rFonts w:ascii="Book Antiqua" w:eastAsia="Times New Roman" w:hAnsi="Book Antiqua"/>
          <w:color w:val="000000"/>
          <w:sz w:val="24"/>
          <w:szCs w:val="24"/>
        </w:rPr>
        <w:t xml:space="preserve"> </w:t>
      </w:r>
      <w:r w:rsidR="00F822AB">
        <w:rPr>
          <w:rFonts w:ascii="Book Antiqua" w:eastAsia="Times New Roman" w:hAnsi="Book Antiqua"/>
          <w:color w:val="000000"/>
          <w:sz w:val="24"/>
          <w:szCs w:val="24"/>
        </w:rPr>
        <w:t>They will then</w:t>
      </w:r>
      <w:r w:rsidR="00837387" w:rsidRPr="00837387">
        <w:rPr>
          <w:rFonts w:ascii="Book Antiqua" w:eastAsia="Times New Roman" w:hAnsi="Book Antiqua"/>
          <w:color w:val="000000"/>
          <w:sz w:val="24"/>
          <w:szCs w:val="24"/>
        </w:rPr>
        <w:t xml:space="preserve"> be creating a presentation for the </w:t>
      </w:r>
      <w:proofErr w:type="spellStart"/>
      <w:r w:rsidR="00837387" w:rsidRPr="00837387">
        <w:rPr>
          <w:rFonts w:ascii="Book Antiqua" w:eastAsia="Times New Roman" w:hAnsi="Book Antiqua"/>
          <w:color w:val="000000"/>
          <w:sz w:val="24"/>
          <w:szCs w:val="24"/>
        </w:rPr>
        <w:t>Techsploration</w:t>
      </w:r>
      <w:proofErr w:type="spellEnd"/>
      <w:r w:rsidR="00837387" w:rsidRPr="00837387">
        <w:rPr>
          <w:rFonts w:ascii="Book Antiqua" w:eastAsia="Times New Roman" w:hAnsi="Book Antiqua"/>
          <w:color w:val="000000"/>
          <w:sz w:val="24"/>
          <w:szCs w:val="24"/>
        </w:rPr>
        <w:t xml:space="preserve"> event in the Valley at the end of May.</w:t>
      </w:r>
      <w:r w:rsidR="00837387">
        <w:rPr>
          <w:rFonts w:ascii="Book Antiqua" w:eastAsia="Times New Roman" w:hAnsi="Book Antiqua"/>
          <w:color w:val="000000"/>
          <w:sz w:val="24"/>
          <w:szCs w:val="24"/>
        </w:rPr>
        <w:t xml:space="preserve"> </w:t>
      </w:r>
    </w:p>
    <w:p w14:paraId="59D29AF9" w14:textId="2ECEEDFD" w:rsidR="00CB5C7C" w:rsidRDefault="00CB5C7C" w:rsidP="00837387">
      <w:pPr>
        <w:rPr>
          <w:rFonts w:ascii="Book Antiqua" w:eastAsia="Times New Roman" w:hAnsi="Book Antiqua"/>
          <w:color w:val="000000"/>
          <w:sz w:val="24"/>
          <w:szCs w:val="24"/>
        </w:rPr>
      </w:pPr>
      <w:r>
        <w:rPr>
          <w:rFonts w:ascii="Book Antiqua" w:eastAsia="Times New Roman" w:hAnsi="Book Antiqua"/>
          <w:color w:val="000000"/>
          <w:sz w:val="24"/>
          <w:szCs w:val="24"/>
        </w:rPr>
        <w:t xml:space="preserve">Badminton season has come to an end.  Students participated in two tournaments; one at Citadel and another at Scared Heart.  </w:t>
      </w:r>
    </w:p>
    <w:p w14:paraId="2C47AFA6" w14:textId="77777777" w:rsidR="001C32D7" w:rsidRPr="00AD5CDA" w:rsidRDefault="001C32D7" w:rsidP="001C32D7">
      <w:pPr>
        <w:rPr>
          <w:rFonts w:ascii="Book Antiqua" w:eastAsia="Times New Roman" w:hAnsi="Book Antiqua"/>
          <w:color w:val="000000"/>
          <w:sz w:val="24"/>
          <w:szCs w:val="24"/>
        </w:rPr>
      </w:pPr>
      <w:r w:rsidRPr="00750765">
        <w:rPr>
          <w:rFonts w:ascii="Book Antiqua" w:eastAsia="Times New Roman" w:hAnsi="Book Antiqua"/>
          <w:b/>
          <w:color w:val="000000"/>
          <w:sz w:val="24"/>
          <w:szCs w:val="24"/>
        </w:rPr>
        <w:t>Early Morning Gym</w:t>
      </w:r>
      <w:r w:rsidRPr="00AD5CDA">
        <w:rPr>
          <w:rFonts w:ascii="Book Antiqua" w:eastAsia="Times New Roman" w:hAnsi="Book Antiqua"/>
          <w:color w:val="000000"/>
          <w:sz w:val="24"/>
          <w:szCs w:val="24"/>
        </w:rPr>
        <w:t xml:space="preserve"> continues to be a great success with many students attending every Thursday.</w:t>
      </w:r>
      <w:r w:rsidR="00F822AB">
        <w:rPr>
          <w:rFonts w:ascii="Book Antiqua" w:eastAsia="Times New Roman" w:hAnsi="Book Antiqua"/>
          <w:color w:val="000000"/>
          <w:sz w:val="24"/>
          <w:szCs w:val="24"/>
        </w:rPr>
        <w:t xml:space="preserve"> Dr. Harrison</w:t>
      </w:r>
    </w:p>
    <w:p w14:paraId="552A4C65" w14:textId="77777777" w:rsidR="001C32D7" w:rsidRPr="00AD5CDA" w:rsidRDefault="001C32D7" w:rsidP="001C32D7">
      <w:pPr>
        <w:rPr>
          <w:rFonts w:ascii="Book Antiqua" w:eastAsia="Times New Roman" w:hAnsi="Book Antiqua"/>
          <w:color w:val="000000"/>
          <w:sz w:val="24"/>
          <w:szCs w:val="24"/>
        </w:rPr>
      </w:pPr>
    </w:p>
    <w:p w14:paraId="52C19768" w14:textId="77777777" w:rsidR="00837387" w:rsidRPr="00837387" w:rsidRDefault="00837387" w:rsidP="00837387">
      <w:pPr>
        <w:rPr>
          <w:rFonts w:ascii="Book Antiqua" w:eastAsia="Times New Roman" w:hAnsi="Book Antiqua"/>
          <w:color w:val="000000"/>
          <w:sz w:val="24"/>
          <w:szCs w:val="24"/>
        </w:rPr>
      </w:pPr>
    </w:p>
    <w:p w14:paraId="67DA4D04" w14:textId="77777777" w:rsidR="00837387" w:rsidRPr="00837387" w:rsidRDefault="00837387" w:rsidP="00837387">
      <w:pPr>
        <w:rPr>
          <w:rFonts w:ascii="Book Antiqua" w:eastAsia="Times New Roman" w:hAnsi="Book Antiqua" w:cs="Times New Roman"/>
          <w:b/>
          <w:color w:val="000000"/>
          <w:sz w:val="24"/>
          <w:szCs w:val="24"/>
        </w:rPr>
      </w:pPr>
    </w:p>
    <w:p w14:paraId="3CC9834C" w14:textId="77777777" w:rsidR="00837387" w:rsidRPr="00837387" w:rsidRDefault="00837387" w:rsidP="00837387">
      <w:pPr>
        <w:rPr>
          <w:rFonts w:ascii="Book Antiqua" w:eastAsia="Times New Roman" w:hAnsi="Book Antiqua"/>
          <w:color w:val="000000"/>
          <w:sz w:val="24"/>
          <w:szCs w:val="24"/>
        </w:rPr>
      </w:pPr>
    </w:p>
    <w:sectPr w:rsidR="00837387" w:rsidRPr="00837387" w:rsidSect="00FB5677">
      <w:footerReference w:type="default" r:id="rId17"/>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4A99" w14:textId="77777777" w:rsidR="00FB5677" w:rsidRDefault="00FB5677" w:rsidP="008673D1">
      <w:pPr>
        <w:spacing w:after="0" w:line="240" w:lineRule="auto"/>
      </w:pPr>
      <w:r>
        <w:separator/>
      </w:r>
    </w:p>
  </w:endnote>
  <w:endnote w:type="continuationSeparator" w:id="0">
    <w:p w14:paraId="664CECA1" w14:textId="77777777" w:rsidR="00FB5677" w:rsidRDefault="00FB5677" w:rsidP="0086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08366"/>
      <w:docPartObj>
        <w:docPartGallery w:val="Page Numbers (Bottom of Page)"/>
        <w:docPartUnique/>
      </w:docPartObj>
    </w:sdtPr>
    <w:sdtEndPr>
      <w:rPr>
        <w:color w:val="7F7F7F" w:themeColor="background1" w:themeShade="7F"/>
        <w:spacing w:val="60"/>
      </w:rPr>
    </w:sdtEndPr>
    <w:sdtContent>
      <w:p w14:paraId="3CA1C39D" w14:textId="77777777" w:rsidR="008673D1" w:rsidRDefault="008673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53E4B" w:rsidRPr="00353E4B">
          <w:rPr>
            <w:b/>
            <w:bCs/>
            <w:noProof/>
          </w:rPr>
          <w:t>5</w:t>
        </w:r>
        <w:r>
          <w:rPr>
            <w:b/>
            <w:bCs/>
            <w:noProof/>
          </w:rPr>
          <w:fldChar w:fldCharType="end"/>
        </w:r>
        <w:r>
          <w:rPr>
            <w:b/>
            <w:bCs/>
          </w:rPr>
          <w:t xml:space="preserve"> | </w:t>
        </w:r>
        <w:r>
          <w:rPr>
            <w:color w:val="7F7F7F" w:themeColor="background1" w:themeShade="7F"/>
            <w:spacing w:val="60"/>
          </w:rPr>
          <w:t>Page</w:t>
        </w:r>
      </w:p>
    </w:sdtContent>
  </w:sdt>
  <w:p w14:paraId="24DA2BC6" w14:textId="77777777" w:rsidR="008673D1" w:rsidRDefault="00867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564C" w14:textId="77777777" w:rsidR="00FB5677" w:rsidRDefault="00FB5677" w:rsidP="008673D1">
      <w:pPr>
        <w:spacing w:after="0" w:line="240" w:lineRule="auto"/>
      </w:pPr>
      <w:r>
        <w:separator/>
      </w:r>
    </w:p>
  </w:footnote>
  <w:footnote w:type="continuationSeparator" w:id="0">
    <w:p w14:paraId="2A040817" w14:textId="77777777" w:rsidR="00FB5677" w:rsidRDefault="00FB5677" w:rsidP="00867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7E480B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AAD6B91"/>
    <w:multiLevelType w:val="hybridMultilevel"/>
    <w:tmpl w:val="C450B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9193235"/>
    <w:multiLevelType w:val="hybridMultilevel"/>
    <w:tmpl w:val="99EC7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453B29F9"/>
    <w:multiLevelType w:val="hybridMultilevel"/>
    <w:tmpl w:val="EFFEA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591A07"/>
    <w:multiLevelType w:val="hybridMultilevel"/>
    <w:tmpl w:val="8656F0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48A47B3A"/>
    <w:multiLevelType w:val="multilevel"/>
    <w:tmpl w:val="8AE04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9E4429"/>
    <w:multiLevelType w:val="multilevel"/>
    <w:tmpl w:val="1C3A4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4C68E1"/>
    <w:multiLevelType w:val="multilevel"/>
    <w:tmpl w:val="838E8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34055247">
    <w:abstractNumId w:val="7"/>
  </w:num>
  <w:num w:numId="2" w16cid:durableId="150566663">
    <w:abstractNumId w:val="5"/>
  </w:num>
  <w:num w:numId="3" w16cid:durableId="1152790325">
    <w:abstractNumId w:val="6"/>
  </w:num>
  <w:num w:numId="4" w16cid:durableId="1024593681">
    <w:abstractNumId w:val="3"/>
  </w:num>
  <w:num w:numId="5" w16cid:durableId="1327434800">
    <w:abstractNumId w:val="0"/>
  </w:num>
  <w:num w:numId="6" w16cid:durableId="545482653">
    <w:abstractNumId w:val="0"/>
  </w:num>
  <w:num w:numId="7" w16cid:durableId="1660763493">
    <w:abstractNumId w:val="0"/>
  </w:num>
  <w:num w:numId="8" w16cid:durableId="146476115">
    <w:abstractNumId w:val="0"/>
  </w:num>
  <w:num w:numId="9" w16cid:durableId="1380089444">
    <w:abstractNumId w:val="0"/>
  </w:num>
  <w:num w:numId="10" w16cid:durableId="1092747290">
    <w:abstractNumId w:val="0"/>
  </w:num>
  <w:num w:numId="11" w16cid:durableId="1312365552">
    <w:abstractNumId w:val="0"/>
  </w:num>
  <w:num w:numId="12" w16cid:durableId="475487707">
    <w:abstractNumId w:val="0"/>
  </w:num>
  <w:num w:numId="13" w16cid:durableId="442893016">
    <w:abstractNumId w:val="0"/>
  </w:num>
  <w:num w:numId="14" w16cid:durableId="212893172">
    <w:abstractNumId w:val="0"/>
  </w:num>
  <w:num w:numId="15" w16cid:durableId="706493534">
    <w:abstractNumId w:val="4"/>
  </w:num>
  <w:num w:numId="16" w16cid:durableId="157232396">
    <w:abstractNumId w:val="1"/>
  </w:num>
  <w:num w:numId="17" w16cid:durableId="1809663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FC"/>
    <w:rsid w:val="0004758C"/>
    <w:rsid w:val="0008337D"/>
    <w:rsid w:val="000C61CD"/>
    <w:rsid w:val="000D1735"/>
    <w:rsid w:val="001C32D7"/>
    <w:rsid w:val="001D437F"/>
    <w:rsid w:val="002B0D1E"/>
    <w:rsid w:val="002C1AAD"/>
    <w:rsid w:val="002D727F"/>
    <w:rsid w:val="00315CCA"/>
    <w:rsid w:val="00344432"/>
    <w:rsid w:val="00353E4B"/>
    <w:rsid w:val="0036701B"/>
    <w:rsid w:val="004B32DF"/>
    <w:rsid w:val="005112AA"/>
    <w:rsid w:val="005428D8"/>
    <w:rsid w:val="0059370C"/>
    <w:rsid w:val="005A25CC"/>
    <w:rsid w:val="005B19C9"/>
    <w:rsid w:val="005B42D2"/>
    <w:rsid w:val="005C52EF"/>
    <w:rsid w:val="005E1381"/>
    <w:rsid w:val="005F1FBB"/>
    <w:rsid w:val="00644ABE"/>
    <w:rsid w:val="007405D5"/>
    <w:rsid w:val="00750765"/>
    <w:rsid w:val="007D0799"/>
    <w:rsid w:val="00803950"/>
    <w:rsid w:val="00837387"/>
    <w:rsid w:val="008673D1"/>
    <w:rsid w:val="00880970"/>
    <w:rsid w:val="009123E2"/>
    <w:rsid w:val="009300D7"/>
    <w:rsid w:val="00953BCE"/>
    <w:rsid w:val="00996DDD"/>
    <w:rsid w:val="009A5F0A"/>
    <w:rsid w:val="00A048FC"/>
    <w:rsid w:val="00A16FF5"/>
    <w:rsid w:val="00A307A4"/>
    <w:rsid w:val="00A317A3"/>
    <w:rsid w:val="00A80416"/>
    <w:rsid w:val="00AD5CDA"/>
    <w:rsid w:val="00B90E75"/>
    <w:rsid w:val="00B95A49"/>
    <w:rsid w:val="00C11E9C"/>
    <w:rsid w:val="00C22C4A"/>
    <w:rsid w:val="00C33BF4"/>
    <w:rsid w:val="00C602D9"/>
    <w:rsid w:val="00CB5C7C"/>
    <w:rsid w:val="00D817FD"/>
    <w:rsid w:val="00D8503B"/>
    <w:rsid w:val="00DA5E9F"/>
    <w:rsid w:val="00E32049"/>
    <w:rsid w:val="00E57D91"/>
    <w:rsid w:val="00E803C2"/>
    <w:rsid w:val="00E82A2D"/>
    <w:rsid w:val="00F822AB"/>
    <w:rsid w:val="00FB56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0660"/>
  <w15:chartTrackingRefBased/>
  <w15:docId w15:val="{F5C40FF5-B247-4C52-8480-4E6FE76F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AA"/>
  </w:style>
  <w:style w:type="paragraph" w:styleId="Heading1">
    <w:name w:val="heading 1"/>
    <w:basedOn w:val="Normal"/>
    <w:next w:val="Normal"/>
    <w:link w:val="Heading1Char"/>
    <w:uiPriority w:val="9"/>
    <w:qFormat/>
    <w:rsid w:val="005112AA"/>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5112AA"/>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112AA"/>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112AA"/>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112AA"/>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112AA"/>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112AA"/>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12AA"/>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12AA"/>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0416"/>
    <w:rPr>
      <w:color w:val="0000FF"/>
      <w:u w:val="single"/>
    </w:rPr>
  </w:style>
  <w:style w:type="character" w:styleId="FollowedHyperlink">
    <w:name w:val="FollowedHyperlink"/>
    <w:basedOn w:val="DefaultParagraphFont"/>
    <w:uiPriority w:val="99"/>
    <w:semiHidden/>
    <w:unhideWhenUsed/>
    <w:rsid w:val="00A80416"/>
    <w:rPr>
      <w:color w:val="954F72" w:themeColor="followedHyperlink"/>
      <w:u w:val="single"/>
    </w:rPr>
  </w:style>
  <w:style w:type="paragraph" w:styleId="NormalWeb">
    <w:name w:val="Normal (Web)"/>
    <w:basedOn w:val="Normal"/>
    <w:uiPriority w:val="99"/>
    <w:semiHidden/>
    <w:unhideWhenUsed/>
    <w:rsid w:val="007D079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112AA"/>
    <w:rPr>
      <w:b/>
      <w:bCs/>
      <w:color w:val="000000" w:themeColor="text1"/>
    </w:rPr>
  </w:style>
  <w:style w:type="paragraph" w:styleId="ListParagraph">
    <w:name w:val="List Paragraph"/>
    <w:basedOn w:val="Normal"/>
    <w:uiPriority w:val="34"/>
    <w:qFormat/>
    <w:rsid w:val="00837387"/>
    <w:pPr>
      <w:ind w:left="720"/>
      <w:contextualSpacing/>
    </w:pPr>
  </w:style>
  <w:style w:type="paragraph" w:customStyle="1" w:styleId="yiv3850333962msonormal">
    <w:name w:val="yiv3850333962msonormal"/>
    <w:basedOn w:val="Normal"/>
    <w:rsid w:val="005428D8"/>
    <w:pPr>
      <w:spacing w:before="100" w:beforeAutospacing="1" w:after="100" w:afterAutospacing="1"/>
    </w:pPr>
  </w:style>
  <w:style w:type="paragraph" w:styleId="BalloonText">
    <w:name w:val="Balloon Text"/>
    <w:basedOn w:val="Normal"/>
    <w:link w:val="BalloonTextChar"/>
    <w:uiPriority w:val="99"/>
    <w:semiHidden/>
    <w:unhideWhenUsed/>
    <w:rsid w:val="00E57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D91"/>
    <w:rPr>
      <w:rFonts w:ascii="Segoe UI" w:hAnsi="Segoe UI" w:cs="Segoe UI"/>
      <w:sz w:val="18"/>
      <w:szCs w:val="18"/>
      <w:lang w:eastAsia="en-CA"/>
    </w:rPr>
  </w:style>
  <w:style w:type="character" w:customStyle="1" w:styleId="Heading1Char">
    <w:name w:val="Heading 1 Char"/>
    <w:basedOn w:val="DefaultParagraphFont"/>
    <w:link w:val="Heading1"/>
    <w:uiPriority w:val="9"/>
    <w:rsid w:val="005112A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5112A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112A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112A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112AA"/>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112AA"/>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112A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12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112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112A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112A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112A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112A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112AA"/>
    <w:rPr>
      <w:color w:val="5A5A5A" w:themeColor="text1" w:themeTint="A5"/>
      <w:spacing w:val="10"/>
    </w:rPr>
  </w:style>
  <w:style w:type="character" w:styleId="Emphasis">
    <w:name w:val="Emphasis"/>
    <w:basedOn w:val="DefaultParagraphFont"/>
    <w:uiPriority w:val="20"/>
    <w:qFormat/>
    <w:rsid w:val="005112AA"/>
    <w:rPr>
      <w:i/>
      <w:iCs/>
      <w:color w:val="auto"/>
    </w:rPr>
  </w:style>
  <w:style w:type="paragraph" w:styleId="NoSpacing">
    <w:name w:val="No Spacing"/>
    <w:uiPriority w:val="1"/>
    <w:qFormat/>
    <w:rsid w:val="005112AA"/>
    <w:pPr>
      <w:spacing w:after="0" w:line="240" w:lineRule="auto"/>
    </w:pPr>
  </w:style>
  <w:style w:type="paragraph" w:styleId="Quote">
    <w:name w:val="Quote"/>
    <w:basedOn w:val="Normal"/>
    <w:next w:val="Normal"/>
    <w:link w:val="QuoteChar"/>
    <w:uiPriority w:val="29"/>
    <w:qFormat/>
    <w:rsid w:val="005112AA"/>
    <w:pPr>
      <w:spacing w:before="160"/>
      <w:ind w:left="720" w:right="720"/>
    </w:pPr>
    <w:rPr>
      <w:i/>
      <w:iCs/>
      <w:color w:val="000000" w:themeColor="text1"/>
    </w:rPr>
  </w:style>
  <w:style w:type="character" w:customStyle="1" w:styleId="QuoteChar">
    <w:name w:val="Quote Char"/>
    <w:basedOn w:val="DefaultParagraphFont"/>
    <w:link w:val="Quote"/>
    <w:uiPriority w:val="29"/>
    <w:rsid w:val="005112AA"/>
    <w:rPr>
      <w:i/>
      <w:iCs/>
      <w:color w:val="000000" w:themeColor="text1"/>
    </w:rPr>
  </w:style>
  <w:style w:type="paragraph" w:styleId="IntenseQuote">
    <w:name w:val="Intense Quote"/>
    <w:basedOn w:val="Normal"/>
    <w:next w:val="Normal"/>
    <w:link w:val="IntenseQuoteChar"/>
    <w:uiPriority w:val="30"/>
    <w:qFormat/>
    <w:rsid w:val="005112A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112AA"/>
    <w:rPr>
      <w:color w:val="000000" w:themeColor="text1"/>
      <w:shd w:val="clear" w:color="auto" w:fill="F2F2F2" w:themeFill="background1" w:themeFillShade="F2"/>
    </w:rPr>
  </w:style>
  <w:style w:type="character" w:styleId="SubtleEmphasis">
    <w:name w:val="Subtle Emphasis"/>
    <w:basedOn w:val="DefaultParagraphFont"/>
    <w:uiPriority w:val="19"/>
    <w:qFormat/>
    <w:rsid w:val="005112AA"/>
    <w:rPr>
      <w:i/>
      <w:iCs/>
      <w:color w:val="404040" w:themeColor="text1" w:themeTint="BF"/>
    </w:rPr>
  </w:style>
  <w:style w:type="character" w:styleId="IntenseEmphasis">
    <w:name w:val="Intense Emphasis"/>
    <w:basedOn w:val="DefaultParagraphFont"/>
    <w:uiPriority w:val="21"/>
    <w:qFormat/>
    <w:rsid w:val="005112AA"/>
    <w:rPr>
      <w:b/>
      <w:bCs/>
      <w:i/>
      <w:iCs/>
      <w:caps/>
    </w:rPr>
  </w:style>
  <w:style w:type="character" w:styleId="SubtleReference">
    <w:name w:val="Subtle Reference"/>
    <w:basedOn w:val="DefaultParagraphFont"/>
    <w:uiPriority w:val="31"/>
    <w:qFormat/>
    <w:rsid w:val="005112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112AA"/>
    <w:rPr>
      <w:b/>
      <w:bCs/>
      <w:smallCaps/>
      <w:u w:val="single"/>
    </w:rPr>
  </w:style>
  <w:style w:type="character" w:styleId="BookTitle">
    <w:name w:val="Book Title"/>
    <w:basedOn w:val="DefaultParagraphFont"/>
    <w:uiPriority w:val="33"/>
    <w:qFormat/>
    <w:rsid w:val="005112AA"/>
    <w:rPr>
      <w:b w:val="0"/>
      <w:bCs w:val="0"/>
      <w:smallCaps/>
      <w:spacing w:val="5"/>
    </w:rPr>
  </w:style>
  <w:style w:type="paragraph" w:styleId="TOCHeading">
    <w:name w:val="TOC Heading"/>
    <w:basedOn w:val="Heading1"/>
    <w:next w:val="Normal"/>
    <w:uiPriority w:val="39"/>
    <w:semiHidden/>
    <w:unhideWhenUsed/>
    <w:qFormat/>
    <w:rsid w:val="005112AA"/>
    <w:pPr>
      <w:outlineLvl w:val="9"/>
    </w:pPr>
  </w:style>
  <w:style w:type="paragraph" w:styleId="Header">
    <w:name w:val="header"/>
    <w:basedOn w:val="Normal"/>
    <w:link w:val="HeaderChar"/>
    <w:uiPriority w:val="99"/>
    <w:unhideWhenUsed/>
    <w:rsid w:val="0086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3D1"/>
  </w:style>
  <w:style w:type="paragraph" w:styleId="Footer">
    <w:name w:val="footer"/>
    <w:basedOn w:val="Normal"/>
    <w:link w:val="FooterChar"/>
    <w:uiPriority w:val="99"/>
    <w:unhideWhenUsed/>
    <w:rsid w:val="0086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9203">
      <w:bodyDiv w:val="1"/>
      <w:marLeft w:val="0"/>
      <w:marRight w:val="0"/>
      <w:marTop w:val="0"/>
      <w:marBottom w:val="0"/>
      <w:divBdr>
        <w:top w:val="none" w:sz="0" w:space="0" w:color="auto"/>
        <w:left w:val="none" w:sz="0" w:space="0" w:color="auto"/>
        <w:bottom w:val="none" w:sz="0" w:space="0" w:color="auto"/>
        <w:right w:val="none" w:sz="0" w:space="0" w:color="auto"/>
      </w:divBdr>
    </w:div>
    <w:div w:id="218439109">
      <w:bodyDiv w:val="1"/>
      <w:marLeft w:val="0"/>
      <w:marRight w:val="0"/>
      <w:marTop w:val="0"/>
      <w:marBottom w:val="0"/>
      <w:divBdr>
        <w:top w:val="none" w:sz="0" w:space="0" w:color="auto"/>
        <w:left w:val="none" w:sz="0" w:space="0" w:color="auto"/>
        <w:bottom w:val="none" w:sz="0" w:space="0" w:color="auto"/>
        <w:right w:val="none" w:sz="0" w:space="0" w:color="auto"/>
      </w:divBdr>
    </w:div>
    <w:div w:id="306324860">
      <w:bodyDiv w:val="1"/>
      <w:marLeft w:val="0"/>
      <w:marRight w:val="0"/>
      <w:marTop w:val="0"/>
      <w:marBottom w:val="0"/>
      <w:divBdr>
        <w:top w:val="none" w:sz="0" w:space="0" w:color="auto"/>
        <w:left w:val="none" w:sz="0" w:space="0" w:color="auto"/>
        <w:bottom w:val="none" w:sz="0" w:space="0" w:color="auto"/>
        <w:right w:val="none" w:sz="0" w:space="0" w:color="auto"/>
      </w:divBdr>
    </w:div>
    <w:div w:id="307052505">
      <w:bodyDiv w:val="1"/>
      <w:marLeft w:val="0"/>
      <w:marRight w:val="0"/>
      <w:marTop w:val="0"/>
      <w:marBottom w:val="0"/>
      <w:divBdr>
        <w:top w:val="none" w:sz="0" w:space="0" w:color="auto"/>
        <w:left w:val="none" w:sz="0" w:space="0" w:color="auto"/>
        <w:bottom w:val="none" w:sz="0" w:space="0" w:color="auto"/>
        <w:right w:val="none" w:sz="0" w:space="0" w:color="auto"/>
      </w:divBdr>
    </w:div>
    <w:div w:id="315573482">
      <w:bodyDiv w:val="1"/>
      <w:marLeft w:val="0"/>
      <w:marRight w:val="0"/>
      <w:marTop w:val="0"/>
      <w:marBottom w:val="0"/>
      <w:divBdr>
        <w:top w:val="none" w:sz="0" w:space="0" w:color="auto"/>
        <w:left w:val="none" w:sz="0" w:space="0" w:color="auto"/>
        <w:bottom w:val="none" w:sz="0" w:space="0" w:color="auto"/>
        <w:right w:val="none" w:sz="0" w:space="0" w:color="auto"/>
      </w:divBdr>
    </w:div>
    <w:div w:id="371157646">
      <w:bodyDiv w:val="1"/>
      <w:marLeft w:val="0"/>
      <w:marRight w:val="0"/>
      <w:marTop w:val="0"/>
      <w:marBottom w:val="0"/>
      <w:divBdr>
        <w:top w:val="none" w:sz="0" w:space="0" w:color="auto"/>
        <w:left w:val="none" w:sz="0" w:space="0" w:color="auto"/>
        <w:bottom w:val="none" w:sz="0" w:space="0" w:color="auto"/>
        <w:right w:val="none" w:sz="0" w:space="0" w:color="auto"/>
      </w:divBdr>
    </w:div>
    <w:div w:id="422797987">
      <w:bodyDiv w:val="1"/>
      <w:marLeft w:val="0"/>
      <w:marRight w:val="0"/>
      <w:marTop w:val="0"/>
      <w:marBottom w:val="0"/>
      <w:divBdr>
        <w:top w:val="none" w:sz="0" w:space="0" w:color="auto"/>
        <w:left w:val="none" w:sz="0" w:space="0" w:color="auto"/>
        <w:bottom w:val="none" w:sz="0" w:space="0" w:color="auto"/>
        <w:right w:val="none" w:sz="0" w:space="0" w:color="auto"/>
      </w:divBdr>
    </w:div>
    <w:div w:id="449512205">
      <w:bodyDiv w:val="1"/>
      <w:marLeft w:val="0"/>
      <w:marRight w:val="0"/>
      <w:marTop w:val="0"/>
      <w:marBottom w:val="0"/>
      <w:divBdr>
        <w:top w:val="none" w:sz="0" w:space="0" w:color="auto"/>
        <w:left w:val="none" w:sz="0" w:space="0" w:color="auto"/>
        <w:bottom w:val="none" w:sz="0" w:space="0" w:color="auto"/>
        <w:right w:val="none" w:sz="0" w:space="0" w:color="auto"/>
      </w:divBdr>
    </w:div>
    <w:div w:id="747724670">
      <w:bodyDiv w:val="1"/>
      <w:marLeft w:val="0"/>
      <w:marRight w:val="0"/>
      <w:marTop w:val="0"/>
      <w:marBottom w:val="0"/>
      <w:divBdr>
        <w:top w:val="none" w:sz="0" w:space="0" w:color="auto"/>
        <w:left w:val="none" w:sz="0" w:space="0" w:color="auto"/>
        <w:bottom w:val="none" w:sz="0" w:space="0" w:color="auto"/>
        <w:right w:val="none" w:sz="0" w:space="0" w:color="auto"/>
      </w:divBdr>
    </w:div>
    <w:div w:id="919294996">
      <w:bodyDiv w:val="1"/>
      <w:marLeft w:val="0"/>
      <w:marRight w:val="0"/>
      <w:marTop w:val="0"/>
      <w:marBottom w:val="0"/>
      <w:divBdr>
        <w:top w:val="none" w:sz="0" w:space="0" w:color="auto"/>
        <w:left w:val="none" w:sz="0" w:space="0" w:color="auto"/>
        <w:bottom w:val="none" w:sz="0" w:space="0" w:color="auto"/>
        <w:right w:val="none" w:sz="0" w:space="0" w:color="auto"/>
      </w:divBdr>
    </w:div>
    <w:div w:id="926885670">
      <w:bodyDiv w:val="1"/>
      <w:marLeft w:val="0"/>
      <w:marRight w:val="0"/>
      <w:marTop w:val="0"/>
      <w:marBottom w:val="0"/>
      <w:divBdr>
        <w:top w:val="none" w:sz="0" w:space="0" w:color="auto"/>
        <w:left w:val="none" w:sz="0" w:space="0" w:color="auto"/>
        <w:bottom w:val="none" w:sz="0" w:space="0" w:color="auto"/>
        <w:right w:val="none" w:sz="0" w:space="0" w:color="auto"/>
      </w:divBdr>
    </w:div>
    <w:div w:id="929435663">
      <w:bodyDiv w:val="1"/>
      <w:marLeft w:val="0"/>
      <w:marRight w:val="0"/>
      <w:marTop w:val="0"/>
      <w:marBottom w:val="0"/>
      <w:divBdr>
        <w:top w:val="none" w:sz="0" w:space="0" w:color="auto"/>
        <w:left w:val="none" w:sz="0" w:space="0" w:color="auto"/>
        <w:bottom w:val="none" w:sz="0" w:space="0" w:color="auto"/>
        <w:right w:val="none" w:sz="0" w:space="0" w:color="auto"/>
      </w:divBdr>
    </w:div>
    <w:div w:id="1331107171">
      <w:bodyDiv w:val="1"/>
      <w:marLeft w:val="0"/>
      <w:marRight w:val="0"/>
      <w:marTop w:val="0"/>
      <w:marBottom w:val="0"/>
      <w:divBdr>
        <w:top w:val="none" w:sz="0" w:space="0" w:color="auto"/>
        <w:left w:val="none" w:sz="0" w:space="0" w:color="auto"/>
        <w:bottom w:val="none" w:sz="0" w:space="0" w:color="auto"/>
        <w:right w:val="none" w:sz="0" w:space="0" w:color="auto"/>
      </w:divBdr>
    </w:div>
    <w:div w:id="1369917586">
      <w:bodyDiv w:val="1"/>
      <w:marLeft w:val="0"/>
      <w:marRight w:val="0"/>
      <w:marTop w:val="0"/>
      <w:marBottom w:val="0"/>
      <w:divBdr>
        <w:top w:val="none" w:sz="0" w:space="0" w:color="auto"/>
        <w:left w:val="none" w:sz="0" w:space="0" w:color="auto"/>
        <w:bottom w:val="none" w:sz="0" w:space="0" w:color="auto"/>
        <w:right w:val="none" w:sz="0" w:space="0" w:color="auto"/>
      </w:divBdr>
    </w:div>
    <w:div w:id="1399934612">
      <w:bodyDiv w:val="1"/>
      <w:marLeft w:val="0"/>
      <w:marRight w:val="0"/>
      <w:marTop w:val="0"/>
      <w:marBottom w:val="0"/>
      <w:divBdr>
        <w:top w:val="none" w:sz="0" w:space="0" w:color="auto"/>
        <w:left w:val="none" w:sz="0" w:space="0" w:color="auto"/>
        <w:bottom w:val="none" w:sz="0" w:space="0" w:color="auto"/>
        <w:right w:val="none" w:sz="0" w:space="0" w:color="auto"/>
      </w:divBdr>
    </w:div>
    <w:div w:id="1404987253">
      <w:bodyDiv w:val="1"/>
      <w:marLeft w:val="0"/>
      <w:marRight w:val="0"/>
      <w:marTop w:val="0"/>
      <w:marBottom w:val="0"/>
      <w:divBdr>
        <w:top w:val="none" w:sz="0" w:space="0" w:color="auto"/>
        <w:left w:val="none" w:sz="0" w:space="0" w:color="auto"/>
        <w:bottom w:val="none" w:sz="0" w:space="0" w:color="auto"/>
        <w:right w:val="none" w:sz="0" w:space="0" w:color="auto"/>
      </w:divBdr>
    </w:div>
    <w:div w:id="1467237054">
      <w:bodyDiv w:val="1"/>
      <w:marLeft w:val="0"/>
      <w:marRight w:val="0"/>
      <w:marTop w:val="0"/>
      <w:marBottom w:val="0"/>
      <w:divBdr>
        <w:top w:val="none" w:sz="0" w:space="0" w:color="auto"/>
        <w:left w:val="none" w:sz="0" w:space="0" w:color="auto"/>
        <w:bottom w:val="none" w:sz="0" w:space="0" w:color="auto"/>
        <w:right w:val="none" w:sz="0" w:space="0" w:color="auto"/>
      </w:divBdr>
    </w:div>
    <w:div w:id="17161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5</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Nancy</dc:creator>
  <cp:keywords/>
  <dc:description/>
  <cp:lastModifiedBy>Martin, Nancy</cp:lastModifiedBy>
  <cp:revision>16</cp:revision>
  <cp:lastPrinted>2024-05-02T14:33:00Z</cp:lastPrinted>
  <dcterms:created xsi:type="dcterms:W3CDTF">2024-03-18T19:08:00Z</dcterms:created>
  <dcterms:modified xsi:type="dcterms:W3CDTF">2024-05-02T15:03:00Z</dcterms:modified>
</cp:coreProperties>
</file>